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C05B" w14:textId="77777777" w:rsidR="005B28BD" w:rsidRDefault="00230760" w:rsidP="00230760">
      <w:pPr>
        <w:jc w:val="center"/>
        <w:rPr>
          <w:b/>
          <w:sz w:val="48"/>
          <w:szCs w:val="48"/>
        </w:rPr>
      </w:pPr>
      <w:r w:rsidRPr="00230760">
        <w:rPr>
          <w:b/>
          <w:sz w:val="48"/>
          <w:szCs w:val="48"/>
        </w:rPr>
        <w:t>Z á p i s n i c a</w:t>
      </w:r>
    </w:p>
    <w:p w14:paraId="3ACA31F5" w14:textId="77777777" w:rsidR="009C19AF" w:rsidRDefault="00230760" w:rsidP="00230760">
      <w:pPr>
        <w:jc w:val="center"/>
        <w:rPr>
          <w:b/>
          <w:sz w:val="36"/>
          <w:szCs w:val="36"/>
        </w:rPr>
      </w:pPr>
      <w:r w:rsidRPr="00230760">
        <w:rPr>
          <w:b/>
          <w:sz w:val="36"/>
          <w:szCs w:val="36"/>
        </w:rPr>
        <w:t xml:space="preserve">napísaná  </w:t>
      </w:r>
      <w:r w:rsidR="005B28BD" w:rsidRPr="00230760">
        <w:rPr>
          <w:b/>
          <w:sz w:val="36"/>
          <w:szCs w:val="36"/>
        </w:rPr>
        <w:t>zasadnut</w:t>
      </w:r>
      <w:r>
        <w:rPr>
          <w:b/>
          <w:sz w:val="36"/>
          <w:szCs w:val="36"/>
        </w:rPr>
        <w:t>í</w:t>
      </w:r>
      <w:r w:rsidR="005B28BD" w:rsidRPr="00230760">
        <w:rPr>
          <w:b/>
          <w:sz w:val="36"/>
          <w:szCs w:val="36"/>
        </w:rPr>
        <w:t xml:space="preserve"> Obecného zastupiteľstva v</w:t>
      </w:r>
      <w:r>
        <w:rPr>
          <w:b/>
          <w:sz w:val="36"/>
          <w:szCs w:val="36"/>
        </w:rPr>
        <w:t xml:space="preserve"> Mučíne, konanom dňa </w:t>
      </w:r>
      <w:r w:rsidR="00986822">
        <w:rPr>
          <w:b/>
          <w:sz w:val="36"/>
          <w:szCs w:val="36"/>
        </w:rPr>
        <w:t>23. 3. 2018</w:t>
      </w:r>
    </w:p>
    <w:p w14:paraId="79EB681B" w14:textId="77777777" w:rsidR="009C19AF" w:rsidRPr="00230760" w:rsidRDefault="00693828" w:rsidP="002307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----------------------------------------------------</w:t>
      </w:r>
    </w:p>
    <w:p w14:paraId="5705C76C" w14:textId="77777777" w:rsidR="005B28BD" w:rsidRDefault="009C19AF" w:rsidP="009C19AF">
      <w:pPr>
        <w:jc w:val="center"/>
        <w:rPr>
          <w:b/>
        </w:rPr>
      </w:pPr>
      <w:r w:rsidRPr="009C19AF">
        <w:rPr>
          <w:b/>
        </w:rPr>
        <w:t>I.</w:t>
      </w:r>
    </w:p>
    <w:p w14:paraId="13C05E91" w14:textId="77777777" w:rsidR="006218F5" w:rsidRPr="009C19AF" w:rsidRDefault="002717CC" w:rsidP="009C19AF">
      <w:pPr>
        <w:jc w:val="center"/>
        <w:rPr>
          <w:b/>
        </w:rPr>
      </w:pPr>
      <w:r>
        <w:rPr>
          <w:b/>
        </w:rPr>
        <w:t xml:space="preserve">             </w:t>
      </w:r>
      <w:r w:rsidR="009D1AE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F89C78" w14:textId="77777777" w:rsidR="0065790D" w:rsidRDefault="0065790D" w:rsidP="0065790D">
      <w:pPr>
        <w:rPr>
          <w:b/>
          <w:bCs/>
        </w:rPr>
      </w:pPr>
      <w:r>
        <w:rPr>
          <w:b/>
          <w:bCs/>
        </w:rPr>
        <w:t>Prítomní:</w:t>
      </w:r>
    </w:p>
    <w:p w14:paraId="3D977F7C" w14:textId="77777777" w:rsidR="0065790D" w:rsidRDefault="0065790D" w:rsidP="0065790D">
      <w:pPr>
        <w:jc w:val="center"/>
        <w:rPr>
          <w:b/>
          <w:bCs/>
        </w:rPr>
      </w:pPr>
    </w:p>
    <w:p w14:paraId="7802945B" w14:textId="77777777" w:rsidR="0065790D" w:rsidRDefault="0065790D" w:rsidP="0065790D">
      <w:pPr>
        <w:rPr>
          <w:b/>
          <w:bCs/>
        </w:rPr>
      </w:pPr>
    </w:p>
    <w:p w14:paraId="16025EDF" w14:textId="77777777" w:rsidR="0065790D" w:rsidRDefault="0065790D" w:rsidP="0065790D">
      <w:pPr>
        <w:rPr>
          <w:b/>
          <w:bCs/>
        </w:rPr>
      </w:pPr>
      <w:r>
        <w:rPr>
          <w:b/>
          <w:bCs/>
        </w:rPr>
        <w:t xml:space="preserve">Starosta obce </w:t>
      </w:r>
      <w:r w:rsidR="00F57E02">
        <w:rPr>
          <w:b/>
          <w:bCs/>
        </w:rPr>
        <w:t xml:space="preserve">:            </w:t>
      </w:r>
      <w:r>
        <w:rPr>
          <w:b/>
          <w:bCs/>
        </w:rPr>
        <w:tab/>
      </w:r>
      <w:r>
        <w:rPr>
          <w:b/>
          <w:bCs/>
        </w:rPr>
        <w:tab/>
        <w:t xml:space="preserve">MVDr. Zoltán </w:t>
      </w:r>
      <w:proofErr w:type="spellStart"/>
      <w:r>
        <w:rPr>
          <w:b/>
          <w:bCs/>
        </w:rPr>
        <w:t>Benkö</w:t>
      </w:r>
      <w:proofErr w:type="spellEnd"/>
    </w:p>
    <w:p w14:paraId="73FE5591" w14:textId="77777777" w:rsidR="00A34D57" w:rsidRDefault="00A34D57" w:rsidP="0065790D">
      <w:pPr>
        <w:rPr>
          <w:b/>
          <w:bCs/>
        </w:rPr>
      </w:pPr>
    </w:p>
    <w:p w14:paraId="7F25A398" w14:textId="77777777" w:rsidR="0065790D" w:rsidRDefault="0065790D" w:rsidP="0065790D">
      <w:pPr>
        <w:rPr>
          <w:b/>
          <w:bCs/>
        </w:rPr>
      </w:pPr>
    </w:p>
    <w:p w14:paraId="6201EB3D" w14:textId="77777777" w:rsidR="0065790D" w:rsidRDefault="0065790D" w:rsidP="0065790D">
      <w:pPr>
        <w:rPr>
          <w:b/>
          <w:bCs/>
        </w:rPr>
      </w:pPr>
      <w:r>
        <w:rPr>
          <w:b/>
          <w:bCs/>
        </w:rPr>
        <w:t>Kontrolórka obce: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86822">
        <w:rPr>
          <w:b/>
          <w:bCs/>
        </w:rPr>
        <w:t>ospravedlnená</w:t>
      </w:r>
    </w:p>
    <w:p w14:paraId="7EAA6816" w14:textId="77777777" w:rsidR="00A34D57" w:rsidRDefault="00A34D57" w:rsidP="0065790D">
      <w:pPr>
        <w:rPr>
          <w:b/>
          <w:bCs/>
        </w:rPr>
      </w:pPr>
    </w:p>
    <w:p w14:paraId="6A680788" w14:textId="77777777" w:rsidR="0065790D" w:rsidRDefault="0065790D" w:rsidP="0065790D">
      <w:pPr>
        <w:rPr>
          <w:b/>
          <w:bCs/>
        </w:rPr>
      </w:pPr>
    </w:p>
    <w:p w14:paraId="33F5C9D8" w14:textId="77777777" w:rsidR="00D9356C" w:rsidRDefault="0065790D" w:rsidP="00986822">
      <w:pPr>
        <w:rPr>
          <w:b/>
          <w:bCs/>
        </w:rPr>
      </w:pPr>
      <w:r>
        <w:rPr>
          <w:b/>
          <w:bCs/>
        </w:rPr>
        <w:t>Poslanci obce :</w:t>
      </w:r>
      <w:r>
        <w:rPr>
          <w:b/>
          <w:bCs/>
        </w:rPr>
        <w:tab/>
      </w:r>
      <w:r w:rsidR="00F57E02">
        <w:rPr>
          <w:b/>
          <w:bCs/>
        </w:rPr>
        <w:t xml:space="preserve">             </w:t>
      </w:r>
      <w:r>
        <w:rPr>
          <w:b/>
          <w:bCs/>
        </w:rPr>
        <w:tab/>
      </w:r>
      <w:r w:rsidR="00D9356C">
        <w:rPr>
          <w:b/>
          <w:bCs/>
        </w:rPr>
        <w:t xml:space="preserve">p.  </w:t>
      </w:r>
      <w:proofErr w:type="spellStart"/>
      <w:r w:rsidR="00A34D57">
        <w:rPr>
          <w:b/>
          <w:bCs/>
        </w:rPr>
        <w:t>Šumecová</w:t>
      </w:r>
      <w:proofErr w:type="spellEnd"/>
      <w:r w:rsidR="00A34D57">
        <w:rPr>
          <w:b/>
          <w:bCs/>
        </w:rPr>
        <w:t xml:space="preserve"> Katarína</w:t>
      </w:r>
    </w:p>
    <w:p w14:paraId="774D2A59" w14:textId="77777777" w:rsidR="0065790D" w:rsidRDefault="0065790D" w:rsidP="0065790D">
      <w:pPr>
        <w:rPr>
          <w:b/>
          <w:bCs/>
        </w:rPr>
      </w:pPr>
    </w:p>
    <w:p w14:paraId="665E9217" w14:textId="77777777" w:rsidR="0065790D" w:rsidRDefault="0065790D" w:rsidP="0065790D">
      <w:pPr>
        <w:ind w:left="2832" w:firstLine="708"/>
        <w:rPr>
          <w:b/>
          <w:bCs/>
        </w:rPr>
      </w:pPr>
      <w:r>
        <w:rPr>
          <w:b/>
          <w:bCs/>
        </w:rPr>
        <w:t xml:space="preserve">p.   </w:t>
      </w:r>
      <w:proofErr w:type="spellStart"/>
      <w:r>
        <w:rPr>
          <w:b/>
          <w:bCs/>
        </w:rPr>
        <w:t>Rajťúk</w:t>
      </w:r>
      <w:proofErr w:type="spellEnd"/>
      <w:r>
        <w:rPr>
          <w:b/>
          <w:bCs/>
        </w:rPr>
        <w:t xml:space="preserve"> Ladislav</w:t>
      </w:r>
    </w:p>
    <w:p w14:paraId="55175CA3" w14:textId="77777777" w:rsidR="0065790D" w:rsidRDefault="0065790D" w:rsidP="0065790D">
      <w:pPr>
        <w:rPr>
          <w:b/>
          <w:bCs/>
        </w:rPr>
      </w:pPr>
    </w:p>
    <w:p w14:paraId="7C49C2B6" w14:textId="77777777" w:rsidR="0065790D" w:rsidRDefault="0065790D" w:rsidP="0065790D">
      <w:pPr>
        <w:ind w:left="2832" w:firstLine="708"/>
        <w:rPr>
          <w:b/>
          <w:bCs/>
        </w:rPr>
      </w:pPr>
      <w:r>
        <w:rPr>
          <w:b/>
          <w:bCs/>
        </w:rPr>
        <w:t xml:space="preserve">Ing.  </w:t>
      </w:r>
      <w:proofErr w:type="spellStart"/>
      <w:r>
        <w:rPr>
          <w:b/>
          <w:bCs/>
        </w:rPr>
        <w:t>Rubintová</w:t>
      </w:r>
      <w:proofErr w:type="spellEnd"/>
      <w:r>
        <w:rPr>
          <w:b/>
          <w:bCs/>
        </w:rPr>
        <w:t xml:space="preserve"> Zuzana</w:t>
      </w:r>
    </w:p>
    <w:p w14:paraId="34BFB6BB" w14:textId="77777777" w:rsidR="0065790D" w:rsidRDefault="0065790D" w:rsidP="0065790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39D1EC17" w14:textId="77777777" w:rsidR="00A34D57" w:rsidRDefault="00A34D57" w:rsidP="00A34D57">
      <w:pPr>
        <w:suppressAutoHyphens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634577">
        <w:rPr>
          <w:b/>
          <w:bCs/>
        </w:rPr>
        <w:t xml:space="preserve">         p. </w:t>
      </w:r>
      <w:proofErr w:type="spellStart"/>
      <w:r w:rsidR="00634577">
        <w:rPr>
          <w:b/>
          <w:bCs/>
        </w:rPr>
        <w:t>Majoroš</w:t>
      </w:r>
      <w:proofErr w:type="spellEnd"/>
      <w:r w:rsidR="00634577">
        <w:rPr>
          <w:b/>
          <w:bCs/>
        </w:rPr>
        <w:t xml:space="preserve"> Peter</w:t>
      </w:r>
    </w:p>
    <w:p w14:paraId="455B051F" w14:textId="77777777" w:rsidR="00986822" w:rsidRDefault="00986822" w:rsidP="00A34D57">
      <w:pPr>
        <w:suppressAutoHyphens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14:paraId="4FE05D23" w14:textId="77777777" w:rsidR="001F4B14" w:rsidRDefault="001F4B14" w:rsidP="00A34D57">
      <w:pPr>
        <w:suppressAutoHyphens/>
        <w:rPr>
          <w:b/>
          <w:bCs/>
        </w:rPr>
      </w:pPr>
      <w:r>
        <w:rPr>
          <w:b/>
          <w:bCs/>
        </w:rPr>
        <w:t xml:space="preserve">                                                           p. Ťažký Dušan   </w:t>
      </w:r>
    </w:p>
    <w:p w14:paraId="6D61F09D" w14:textId="77777777" w:rsidR="00986822" w:rsidRDefault="00986822" w:rsidP="00A34D57">
      <w:pPr>
        <w:suppressAutoHyphens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14:paraId="61589C43" w14:textId="77777777" w:rsidR="00986822" w:rsidRDefault="00986822" w:rsidP="00A34D57">
      <w:pPr>
        <w:suppressAutoHyphens/>
        <w:rPr>
          <w:b/>
          <w:bCs/>
        </w:rPr>
      </w:pPr>
    </w:p>
    <w:p w14:paraId="1F6F9F77" w14:textId="77777777" w:rsidR="00A34D57" w:rsidRDefault="00A34D57" w:rsidP="00A34D57">
      <w:pPr>
        <w:suppressAutoHyphens/>
        <w:rPr>
          <w:b/>
          <w:bCs/>
        </w:rPr>
      </w:pPr>
    </w:p>
    <w:p w14:paraId="18456C01" w14:textId="77777777" w:rsidR="00A34D57" w:rsidRPr="00A34D57" w:rsidRDefault="00A34D57" w:rsidP="00A34D57">
      <w:pPr>
        <w:suppressAutoHyphens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14:paraId="3A4D18B0" w14:textId="77777777" w:rsidR="00AE25F3" w:rsidRDefault="00AE25F3" w:rsidP="00AE25F3">
      <w:pPr>
        <w:suppressAutoHyphens/>
        <w:rPr>
          <w:b/>
          <w:bCs/>
        </w:rPr>
      </w:pPr>
    </w:p>
    <w:p w14:paraId="3AB8E5DD" w14:textId="77777777" w:rsidR="00F57E02" w:rsidRPr="00DB3A4B" w:rsidRDefault="00F57E02" w:rsidP="0065790D">
      <w:pPr>
        <w:rPr>
          <w:b/>
          <w:bCs/>
        </w:rPr>
      </w:pPr>
    </w:p>
    <w:p w14:paraId="62572587" w14:textId="77777777" w:rsidR="0065790D" w:rsidRDefault="0065790D" w:rsidP="0065790D">
      <w:pPr>
        <w:rPr>
          <w:b/>
          <w:bCs/>
        </w:rPr>
      </w:pPr>
      <w:r>
        <w:rPr>
          <w:b/>
          <w:bCs/>
        </w:rPr>
        <w:t>Zapisovateľka: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p. </w:t>
      </w:r>
      <w:r w:rsidR="007528CB">
        <w:rPr>
          <w:b/>
          <w:bCs/>
        </w:rPr>
        <w:t>Moravčíková Edita</w:t>
      </w:r>
    </w:p>
    <w:p w14:paraId="44478881" w14:textId="77777777" w:rsidR="00DB3A4B" w:rsidRDefault="00DB3A4B" w:rsidP="0065790D">
      <w:pPr>
        <w:rPr>
          <w:b/>
          <w:bCs/>
        </w:rPr>
      </w:pPr>
    </w:p>
    <w:p w14:paraId="074C9C40" w14:textId="77777777" w:rsidR="00230760" w:rsidRPr="0065790D" w:rsidRDefault="00230760" w:rsidP="009C19AF">
      <w:pPr>
        <w:jc w:val="center"/>
        <w:rPr>
          <w:i/>
        </w:rPr>
      </w:pPr>
    </w:p>
    <w:p w14:paraId="2112FF7F" w14:textId="77777777" w:rsidR="00230760" w:rsidRPr="008C1BB1" w:rsidRDefault="003838BA" w:rsidP="008C1BB1">
      <w:pPr>
        <w:jc w:val="center"/>
        <w:rPr>
          <w:b/>
          <w:i/>
        </w:rPr>
      </w:pPr>
      <w:r w:rsidRPr="003838BA">
        <w:rPr>
          <w:b/>
          <w:i/>
        </w:rPr>
        <w:t>II.</w:t>
      </w:r>
    </w:p>
    <w:p w14:paraId="70E0601C" w14:textId="77777777" w:rsidR="005B28BD" w:rsidRDefault="005B28BD" w:rsidP="005B28BD">
      <w:pPr>
        <w:spacing w:before="120"/>
        <w:jc w:val="both"/>
        <w:rPr>
          <w:snapToGrid w:val="0"/>
        </w:rPr>
      </w:pPr>
    </w:p>
    <w:p w14:paraId="6AD3FC1E" w14:textId="77777777" w:rsidR="003838BA" w:rsidRDefault="0047174A" w:rsidP="003838BA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    </w:t>
      </w:r>
      <w:r w:rsidR="003A5A47">
        <w:rPr>
          <w:snapToGrid w:val="0"/>
        </w:rPr>
        <w:t>Riadne</w:t>
      </w:r>
      <w:r w:rsidR="003838BA">
        <w:rPr>
          <w:snapToGrid w:val="0"/>
        </w:rPr>
        <w:t xml:space="preserve"> zasadnutie Obecného zastupiteľstva v</w:t>
      </w:r>
      <w:r w:rsidR="00955724">
        <w:rPr>
          <w:snapToGrid w:val="0"/>
        </w:rPr>
        <w:t> </w:t>
      </w:r>
      <w:r w:rsidR="003838BA">
        <w:rPr>
          <w:snapToGrid w:val="0"/>
        </w:rPr>
        <w:t xml:space="preserve">Mučíne </w:t>
      </w:r>
      <w:r>
        <w:rPr>
          <w:snapToGrid w:val="0"/>
        </w:rPr>
        <w:t xml:space="preserve">otvoril a viedol MVDr. </w:t>
      </w:r>
      <w:proofErr w:type="spellStart"/>
      <w:r>
        <w:rPr>
          <w:snapToGrid w:val="0"/>
        </w:rPr>
        <w:t>Benkö</w:t>
      </w:r>
      <w:proofErr w:type="spellEnd"/>
      <w:r>
        <w:rPr>
          <w:snapToGrid w:val="0"/>
        </w:rPr>
        <w:t xml:space="preserve"> Zoltán, starosta obce.</w:t>
      </w:r>
    </w:p>
    <w:p w14:paraId="617C051B" w14:textId="77777777" w:rsidR="0047174A" w:rsidRDefault="0047174A" w:rsidP="003838BA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    Konštatoval, že riadne OZ je zvolané na základe ustanovenia § 12, zák. č. 369/1990 Zb. o obecnom zriadení.</w:t>
      </w:r>
    </w:p>
    <w:p w14:paraId="6DDCC089" w14:textId="77777777" w:rsidR="000C77EF" w:rsidRDefault="0047174A" w:rsidP="006C4A24">
      <w:pPr>
        <w:jc w:val="both"/>
        <w:rPr>
          <w:snapToGrid w:val="0"/>
        </w:rPr>
      </w:pPr>
      <w:r>
        <w:rPr>
          <w:snapToGrid w:val="0"/>
        </w:rPr>
        <w:t xml:space="preserve">     Konštatoval, že na rokovaní </w:t>
      </w:r>
      <w:r w:rsidR="00986822">
        <w:rPr>
          <w:snapToGrid w:val="0"/>
        </w:rPr>
        <w:t>je prítomných</w:t>
      </w:r>
      <w:r>
        <w:rPr>
          <w:snapToGrid w:val="0"/>
        </w:rPr>
        <w:t xml:space="preserve"> </w:t>
      </w:r>
      <w:r w:rsidR="00986822">
        <w:rPr>
          <w:snapToGrid w:val="0"/>
        </w:rPr>
        <w:t>5</w:t>
      </w:r>
      <w:r w:rsidR="00A34D57">
        <w:rPr>
          <w:snapToGrid w:val="0"/>
        </w:rPr>
        <w:t xml:space="preserve"> poslancov OZ</w:t>
      </w:r>
      <w:r w:rsidR="00986822">
        <w:rPr>
          <w:snapToGrid w:val="0"/>
        </w:rPr>
        <w:t xml:space="preserve">, p. Šándor Ladislav a p. </w:t>
      </w:r>
      <w:proofErr w:type="spellStart"/>
      <w:r w:rsidR="00986822">
        <w:rPr>
          <w:snapToGrid w:val="0"/>
        </w:rPr>
        <w:t>Kaputa</w:t>
      </w:r>
      <w:proofErr w:type="spellEnd"/>
      <w:r w:rsidR="00986822">
        <w:rPr>
          <w:snapToGrid w:val="0"/>
        </w:rPr>
        <w:t xml:space="preserve"> Marián sa ospravedlnili.</w:t>
      </w:r>
    </w:p>
    <w:p w14:paraId="48D33EE8" w14:textId="77777777" w:rsidR="000C77EF" w:rsidRDefault="000C77EF" w:rsidP="006C4A24">
      <w:pPr>
        <w:jc w:val="both"/>
        <w:rPr>
          <w:snapToGrid w:val="0"/>
        </w:rPr>
      </w:pPr>
    </w:p>
    <w:p w14:paraId="6B211CED" w14:textId="77777777" w:rsidR="000C77EF" w:rsidRDefault="000C77EF" w:rsidP="006C4A24">
      <w:pPr>
        <w:jc w:val="both"/>
        <w:rPr>
          <w:snapToGrid w:val="0"/>
        </w:rPr>
      </w:pPr>
    </w:p>
    <w:p w14:paraId="705F9759" w14:textId="77777777" w:rsidR="000C77EF" w:rsidRDefault="000C77EF" w:rsidP="006C4A24">
      <w:pPr>
        <w:jc w:val="both"/>
        <w:rPr>
          <w:snapToGrid w:val="0"/>
        </w:rPr>
      </w:pPr>
    </w:p>
    <w:p w14:paraId="1E3E16DD" w14:textId="77777777" w:rsidR="000C77EF" w:rsidRDefault="000C77EF" w:rsidP="006C4A24">
      <w:pPr>
        <w:jc w:val="both"/>
        <w:rPr>
          <w:snapToGrid w:val="0"/>
        </w:rPr>
      </w:pPr>
    </w:p>
    <w:p w14:paraId="4EFFD48E" w14:textId="77777777" w:rsidR="000C77EF" w:rsidRDefault="000C77EF" w:rsidP="006C4A24">
      <w:pPr>
        <w:jc w:val="both"/>
        <w:rPr>
          <w:snapToGrid w:val="0"/>
        </w:rPr>
      </w:pPr>
    </w:p>
    <w:p w14:paraId="478A353C" w14:textId="77777777" w:rsidR="000C77EF" w:rsidRDefault="000C77EF" w:rsidP="006C4A24">
      <w:pPr>
        <w:jc w:val="both"/>
        <w:rPr>
          <w:snapToGrid w:val="0"/>
        </w:rPr>
      </w:pPr>
    </w:p>
    <w:p w14:paraId="1C291CFC" w14:textId="77777777" w:rsidR="0047174A" w:rsidRDefault="0047174A" w:rsidP="003838BA">
      <w:pPr>
        <w:spacing w:before="120"/>
        <w:jc w:val="both"/>
        <w:rPr>
          <w:snapToGrid w:val="0"/>
        </w:rPr>
      </w:pPr>
    </w:p>
    <w:p w14:paraId="7049AF62" w14:textId="77777777" w:rsidR="006C4A24" w:rsidRDefault="006C4A24" w:rsidP="003838BA">
      <w:pPr>
        <w:spacing w:before="120"/>
        <w:jc w:val="both"/>
        <w:rPr>
          <w:snapToGrid w:val="0"/>
        </w:rPr>
      </w:pPr>
    </w:p>
    <w:p w14:paraId="55DA3983" w14:textId="77777777" w:rsidR="002E06FC" w:rsidRDefault="0047174A" w:rsidP="003838BA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     MVDr. </w:t>
      </w:r>
      <w:proofErr w:type="spellStart"/>
      <w:r>
        <w:rPr>
          <w:snapToGrid w:val="0"/>
        </w:rPr>
        <w:t>Benkö</w:t>
      </w:r>
      <w:proofErr w:type="spellEnd"/>
      <w:r>
        <w:rPr>
          <w:snapToGrid w:val="0"/>
        </w:rPr>
        <w:t xml:space="preserve"> Zoltán, starosta obce predložil program rokovania  OZ:</w:t>
      </w:r>
    </w:p>
    <w:p w14:paraId="2FDD3A9F" w14:textId="77777777" w:rsidR="002E06FC" w:rsidRDefault="002E06FC" w:rsidP="003838BA">
      <w:pPr>
        <w:spacing w:before="120"/>
        <w:jc w:val="both"/>
        <w:rPr>
          <w:snapToGrid w:val="0"/>
        </w:rPr>
      </w:pPr>
    </w:p>
    <w:p w14:paraId="551EAC0B" w14:textId="77777777" w:rsidR="002E06FC" w:rsidRDefault="002E06FC" w:rsidP="002E06FC">
      <w:pPr>
        <w:numPr>
          <w:ilvl w:val="0"/>
          <w:numId w:val="8"/>
        </w:numPr>
        <w:tabs>
          <w:tab w:val="clear" w:pos="1778"/>
          <w:tab w:val="left" w:pos="0"/>
        </w:tabs>
        <w:suppressAutoHyphens/>
        <w:ind w:left="0" w:firstLine="0"/>
        <w:rPr>
          <w:b/>
          <w:bCs/>
        </w:rPr>
      </w:pPr>
      <w:r>
        <w:rPr>
          <w:b/>
          <w:bCs/>
        </w:rPr>
        <w:t>Otvorenie.</w:t>
      </w:r>
    </w:p>
    <w:p w14:paraId="14BB0A60" w14:textId="77777777" w:rsidR="002E06FC" w:rsidRDefault="002E06FC" w:rsidP="002E06FC">
      <w:pPr>
        <w:numPr>
          <w:ilvl w:val="0"/>
          <w:numId w:val="8"/>
        </w:numPr>
        <w:tabs>
          <w:tab w:val="clear" w:pos="1778"/>
          <w:tab w:val="num" w:pos="0"/>
        </w:tabs>
        <w:suppressAutoHyphens/>
        <w:ind w:left="0" w:firstLine="0"/>
        <w:rPr>
          <w:b/>
          <w:bCs/>
        </w:rPr>
      </w:pPr>
      <w:r>
        <w:rPr>
          <w:b/>
          <w:bCs/>
        </w:rPr>
        <w:t>Určenie zapisovateľa a overovateľov zápisnice.</w:t>
      </w:r>
    </w:p>
    <w:p w14:paraId="6689B953" w14:textId="77777777" w:rsidR="002E06FC" w:rsidRDefault="002E06FC" w:rsidP="002E06FC">
      <w:pPr>
        <w:numPr>
          <w:ilvl w:val="0"/>
          <w:numId w:val="8"/>
        </w:numPr>
        <w:tabs>
          <w:tab w:val="clear" w:pos="1778"/>
          <w:tab w:val="num" w:pos="0"/>
        </w:tabs>
        <w:suppressAutoHyphens/>
        <w:ind w:left="0" w:firstLine="0"/>
        <w:rPr>
          <w:b/>
          <w:bCs/>
        </w:rPr>
      </w:pPr>
      <w:r>
        <w:rPr>
          <w:b/>
          <w:bCs/>
        </w:rPr>
        <w:t>Voľba  návrhovej komisie.</w:t>
      </w:r>
    </w:p>
    <w:p w14:paraId="4C9784AF" w14:textId="77777777" w:rsidR="002E06FC" w:rsidRPr="002E06FC" w:rsidRDefault="00986822" w:rsidP="002E06FC">
      <w:pPr>
        <w:pStyle w:val="Odsekzoznamu"/>
        <w:numPr>
          <w:ilvl w:val="0"/>
          <w:numId w:val="8"/>
        </w:numPr>
        <w:tabs>
          <w:tab w:val="clear" w:pos="1778"/>
          <w:tab w:val="num" w:pos="851"/>
        </w:tabs>
        <w:suppressAutoHyphens/>
        <w:ind w:left="709" w:hanging="709"/>
        <w:rPr>
          <w:b/>
          <w:bCs/>
        </w:rPr>
      </w:pPr>
      <w:proofErr w:type="spellStart"/>
      <w:r>
        <w:rPr>
          <w:b/>
          <w:bCs/>
        </w:rPr>
        <w:t>Prejednanie</w:t>
      </w:r>
      <w:proofErr w:type="spellEnd"/>
      <w:r>
        <w:rPr>
          <w:b/>
          <w:bCs/>
        </w:rPr>
        <w:t xml:space="preserve"> modernizácie Námestia mládeže na oddychovú zónu.</w:t>
      </w:r>
    </w:p>
    <w:p w14:paraId="6BCA1E1D" w14:textId="77777777" w:rsidR="002E06FC" w:rsidRPr="00A34D57" w:rsidRDefault="00A34D57" w:rsidP="00D3708D">
      <w:pPr>
        <w:numPr>
          <w:ilvl w:val="0"/>
          <w:numId w:val="8"/>
        </w:numPr>
        <w:tabs>
          <w:tab w:val="clear" w:pos="1778"/>
          <w:tab w:val="num" w:pos="-142"/>
        </w:tabs>
        <w:suppressAutoHyphens/>
        <w:ind w:left="709" w:hanging="709"/>
        <w:rPr>
          <w:b/>
          <w:bCs/>
        </w:rPr>
      </w:pPr>
      <w:r>
        <w:rPr>
          <w:b/>
          <w:bCs/>
        </w:rPr>
        <w:t>Diskusia</w:t>
      </w:r>
      <w:r w:rsidR="002E06FC" w:rsidRPr="00A34D57">
        <w:rPr>
          <w:b/>
          <w:bCs/>
        </w:rPr>
        <w:t>.</w:t>
      </w:r>
    </w:p>
    <w:p w14:paraId="43F237FE" w14:textId="77777777" w:rsidR="002E06FC" w:rsidRDefault="002E06FC" w:rsidP="00822A6D">
      <w:pPr>
        <w:numPr>
          <w:ilvl w:val="0"/>
          <w:numId w:val="8"/>
        </w:numPr>
        <w:tabs>
          <w:tab w:val="clear" w:pos="1778"/>
          <w:tab w:val="num" w:pos="0"/>
        </w:tabs>
        <w:suppressAutoHyphens/>
        <w:ind w:left="709" w:hanging="709"/>
        <w:rPr>
          <w:b/>
          <w:bCs/>
        </w:rPr>
      </w:pPr>
      <w:r>
        <w:rPr>
          <w:b/>
          <w:bCs/>
        </w:rPr>
        <w:t>Uznesenie.</w:t>
      </w:r>
    </w:p>
    <w:p w14:paraId="3E5AF60C" w14:textId="77777777" w:rsidR="002E06FC" w:rsidRDefault="002E06FC" w:rsidP="002E06FC">
      <w:pPr>
        <w:numPr>
          <w:ilvl w:val="0"/>
          <w:numId w:val="8"/>
        </w:numPr>
        <w:tabs>
          <w:tab w:val="clear" w:pos="1778"/>
        </w:tabs>
        <w:suppressAutoHyphens/>
        <w:ind w:left="0" w:firstLine="0"/>
        <w:rPr>
          <w:b/>
          <w:bCs/>
        </w:rPr>
      </w:pPr>
      <w:r>
        <w:rPr>
          <w:b/>
          <w:bCs/>
        </w:rPr>
        <w:t>Záver.</w:t>
      </w:r>
    </w:p>
    <w:p w14:paraId="429DFDFB" w14:textId="77777777" w:rsidR="003838BA" w:rsidRDefault="0047174A" w:rsidP="00822A6D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</w:t>
      </w:r>
    </w:p>
    <w:p w14:paraId="422554EF" w14:textId="77777777" w:rsidR="00B14DBE" w:rsidRDefault="003838BA" w:rsidP="003838BA">
      <w:pPr>
        <w:spacing w:before="120" w:line="120" w:lineRule="auto"/>
        <w:jc w:val="both"/>
        <w:rPr>
          <w:snapToGrid w:val="0"/>
        </w:rPr>
      </w:pPr>
      <w:r w:rsidRPr="00147371">
        <w:rPr>
          <w:b/>
          <w:snapToGrid w:val="0"/>
        </w:rPr>
        <w:t xml:space="preserve"> 2/  </w:t>
      </w:r>
      <w:r w:rsidR="00822A6D" w:rsidRPr="00147371">
        <w:rPr>
          <w:b/>
          <w:snapToGrid w:val="0"/>
        </w:rPr>
        <w:t xml:space="preserve">Za </w:t>
      </w:r>
      <w:r w:rsidRPr="00147371">
        <w:rPr>
          <w:b/>
          <w:snapToGrid w:val="0"/>
        </w:rPr>
        <w:t xml:space="preserve"> zapisovateľ</w:t>
      </w:r>
      <w:r w:rsidR="00822A6D" w:rsidRPr="00147371">
        <w:rPr>
          <w:b/>
          <w:snapToGrid w:val="0"/>
        </w:rPr>
        <w:t>ku zápisnice</w:t>
      </w:r>
      <w:r w:rsidR="00822A6D">
        <w:rPr>
          <w:snapToGrid w:val="0"/>
        </w:rPr>
        <w:t xml:space="preserve"> starosta obce určil </w:t>
      </w:r>
      <w:proofErr w:type="spellStart"/>
      <w:r w:rsidR="00822A6D">
        <w:rPr>
          <w:snapToGrid w:val="0"/>
        </w:rPr>
        <w:t>p.</w:t>
      </w:r>
      <w:r w:rsidR="00B14DBE">
        <w:rPr>
          <w:snapToGrid w:val="0"/>
        </w:rPr>
        <w:t>Moravčíkovú</w:t>
      </w:r>
      <w:proofErr w:type="spellEnd"/>
      <w:r w:rsidR="00B14DBE">
        <w:rPr>
          <w:snapToGrid w:val="0"/>
        </w:rPr>
        <w:t xml:space="preserve"> Editu</w:t>
      </w:r>
      <w:r w:rsidR="00822A6D">
        <w:rPr>
          <w:snapToGrid w:val="0"/>
        </w:rPr>
        <w:t>,</w:t>
      </w:r>
      <w:r w:rsidR="008C00AB">
        <w:rPr>
          <w:snapToGrid w:val="0"/>
        </w:rPr>
        <w:t xml:space="preserve"> </w:t>
      </w:r>
      <w:r w:rsidR="00822A6D">
        <w:rPr>
          <w:snapToGrid w:val="0"/>
        </w:rPr>
        <w:t>zamestnankyňu</w:t>
      </w:r>
    </w:p>
    <w:p w14:paraId="2D382AFE" w14:textId="77777777" w:rsidR="00822A6D" w:rsidRDefault="00822A6D" w:rsidP="003838BA">
      <w:pPr>
        <w:spacing w:before="120" w:line="120" w:lineRule="auto"/>
        <w:jc w:val="both"/>
        <w:rPr>
          <w:snapToGrid w:val="0"/>
        </w:rPr>
      </w:pPr>
      <w:r>
        <w:rPr>
          <w:snapToGrid w:val="0"/>
        </w:rPr>
        <w:t>obce.</w:t>
      </w:r>
    </w:p>
    <w:p w14:paraId="5ED627C4" w14:textId="77777777" w:rsidR="00822A6D" w:rsidRDefault="00822A6D" w:rsidP="003838BA">
      <w:pPr>
        <w:spacing w:before="120" w:line="120" w:lineRule="auto"/>
        <w:jc w:val="both"/>
        <w:rPr>
          <w:snapToGrid w:val="0"/>
        </w:rPr>
      </w:pPr>
      <w:r>
        <w:rPr>
          <w:snapToGrid w:val="0"/>
        </w:rPr>
        <w:t xml:space="preserve">      Za </w:t>
      </w:r>
      <w:r w:rsidR="003838BA">
        <w:rPr>
          <w:snapToGrid w:val="0"/>
        </w:rPr>
        <w:t xml:space="preserve"> </w:t>
      </w:r>
      <w:r w:rsidR="00955724">
        <w:rPr>
          <w:snapToGrid w:val="0"/>
        </w:rPr>
        <w:t> </w:t>
      </w:r>
      <w:r w:rsidR="003838BA">
        <w:rPr>
          <w:snapToGrid w:val="0"/>
        </w:rPr>
        <w:t>overovateľov zápisnice</w:t>
      </w:r>
      <w:r>
        <w:rPr>
          <w:snapToGrid w:val="0"/>
        </w:rPr>
        <w:t xml:space="preserve"> starosta obce určil poslancov OZ:</w:t>
      </w:r>
    </w:p>
    <w:p w14:paraId="58C06DB5" w14:textId="77777777" w:rsidR="00822A6D" w:rsidRDefault="00822A6D" w:rsidP="003838BA">
      <w:pPr>
        <w:spacing w:before="120" w:line="120" w:lineRule="auto"/>
        <w:jc w:val="both"/>
        <w:rPr>
          <w:snapToGrid w:val="0"/>
        </w:rPr>
      </w:pPr>
      <w:r>
        <w:rPr>
          <w:snapToGrid w:val="0"/>
        </w:rPr>
        <w:t xml:space="preserve">       p. </w:t>
      </w:r>
      <w:proofErr w:type="spellStart"/>
      <w:r w:rsidR="00986822">
        <w:rPr>
          <w:snapToGrid w:val="0"/>
        </w:rPr>
        <w:t>Rajťúk</w:t>
      </w:r>
      <w:proofErr w:type="spellEnd"/>
      <w:r w:rsidR="00986822">
        <w:rPr>
          <w:snapToGrid w:val="0"/>
        </w:rPr>
        <w:t xml:space="preserve"> Ladislav</w:t>
      </w:r>
      <w:r>
        <w:rPr>
          <w:snapToGrid w:val="0"/>
        </w:rPr>
        <w:t>, poslan</w:t>
      </w:r>
      <w:r w:rsidR="00986822">
        <w:rPr>
          <w:snapToGrid w:val="0"/>
        </w:rPr>
        <w:t>ec</w:t>
      </w:r>
      <w:r w:rsidR="00A36A29">
        <w:rPr>
          <w:snapToGrid w:val="0"/>
        </w:rPr>
        <w:t xml:space="preserve"> </w:t>
      </w:r>
      <w:r>
        <w:rPr>
          <w:snapToGrid w:val="0"/>
        </w:rPr>
        <w:t>OZ</w:t>
      </w:r>
    </w:p>
    <w:p w14:paraId="693D9AFC" w14:textId="77777777" w:rsidR="00822A6D" w:rsidRDefault="00822A6D" w:rsidP="003838BA">
      <w:pPr>
        <w:spacing w:before="120" w:line="120" w:lineRule="auto"/>
        <w:jc w:val="both"/>
        <w:rPr>
          <w:snapToGrid w:val="0"/>
        </w:rPr>
      </w:pPr>
      <w:r>
        <w:rPr>
          <w:snapToGrid w:val="0"/>
        </w:rPr>
        <w:t xml:space="preserve">       p. </w:t>
      </w:r>
      <w:proofErr w:type="spellStart"/>
      <w:r w:rsidR="00986822">
        <w:rPr>
          <w:snapToGrid w:val="0"/>
        </w:rPr>
        <w:t>Majoroš</w:t>
      </w:r>
      <w:proofErr w:type="spellEnd"/>
      <w:r w:rsidR="00986822">
        <w:rPr>
          <w:snapToGrid w:val="0"/>
        </w:rPr>
        <w:t xml:space="preserve"> </w:t>
      </w:r>
      <w:proofErr w:type="spellStart"/>
      <w:r w:rsidR="00986822">
        <w:rPr>
          <w:snapToGrid w:val="0"/>
        </w:rPr>
        <w:t>Peter,po</w:t>
      </w:r>
      <w:r w:rsidR="00A36A29">
        <w:rPr>
          <w:snapToGrid w:val="0"/>
        </w:rPr>
        <w:t>slan</w:t>
      </w:r>
      <w:r w:rsidR="00986822">
        <w:rPr>
          <w:snapToGrid w:val="0"/>
        </w:rPr>
        <w:t>ec</w:t>
      </w:r>
      <w:proofErr w:type="spellEnd"/>
      <w:r w:rsidR="00A36A29">
        <w:rPr>
          <w:snapToGrid w:val="0"/>
        </w:rPr>
        <w:t xml:space="preserve"> </w:t>
      </w:r>
      <w:r>
        <w:rPr>
          <w:snapToGrid w:val="0"/>
        </w:rPr>
        <w:t xml:space="preserve">OZ </w:t>
      </w:r>
    </w:p>
    <w:p w14:paraId="7B6F9467" w14:textId="77777777" w:rsidR="00B14DBE" w:rsidRDefault="00B14DBE" w:rsidP="003838BA">
      <w:pPr>
        <w:spacing w:before="120" w:line="120" w:lineRule="auto"/>
        <w:jc w:val="both"/>
        <w:rPr>
          <w:snapToGrid w:val="0"/>
        </w:rPr>
      </w:pPr>
    </w:p>
    <w:p w14:paraId="029D31FA" w14:textId="77777777" w:rsidR="00A649A5" w:rsidRDefault="00B14DBE" w:rsidP="003838BA">
      <w:pPr>
        <w:spacing w:before="120" w:line="120" w:lineRule="auto"/>
        <w:jc w:val="both"/>
        <w:rPr>
          <w:snapToGrid w:val="0"/>
        </w:rPr>
      </w:pPr>
      <w:r>
        <w:rPr>
          <w:snapToGrid w:val="0"/>
        </w:rPr>
        <w:t>- jednohlasne odsúhlasené.</w:t>
      </w:r>
    </w:p>
    <w:p w14:paraId="6392EF5A" w14:textId="77777777" w:rsidR="00A649A5" w:rsidRDefault="003838BA" w:rsidP="003838BA">
      <w:pPr>
        <w:spacing w:before="120" w:line="120" w:lineRule="auto"/>
        <w:jc w:val="both"/>
        <w:rPr>
          <w:snapToGrid w:val="0"/>
        </w:rPr>
      </w:pPr>
      <w:r w:rsidRPr="00147371">
        <w:rPr>
          <w:b/>
          <w:snapToGrid w:val="0"/>
        </w:rPr>
        <w:t xml:space="preserve">3/ </w:t>
      </w:r>
      <w:r w:rsidR="00A649A5" w:rsidRPr="00147371">
        <w:rPr>
          <w:b/>
          <w:snapToGrid w:val="0"/>
        </w:rPr>
        <w:t xml:space="preserve">   Voľba  návrhovej komisie</w:t>
      </w:r>
      <w:r w:rsidR="00A649A5">
        <w:rPr>
          <w:snapToGrid w:val="0"/>
        </w:rPr>
        <w:t xml:space="preserve"> bola v zložení:</w:t>
      </w:r>
    </w:p>
    <w:p w14:paraId="16F53DFF" w14:textId="77777777" w:rsidR="00A649A5" w:rsidRDefault="00A649A5" w:rsidP="003838BA">
      <w:pPr>
        <w:spacing w:before="120" w:line="120" w:lineRule="auto"/>
        <w:jc w:val="both"/>
        <w:rPr>
          <w:snapToGrid w:val="0"/>
        </w:rPr>
      </w:pPr>
      <w:r>
        <w:rPr>
          <w:snapToGrid w:val="0"/>
        </w:rPr>
        <w:t xml:space="preserve">         p. </w:t>
      </w:r>
      <w:r w:rsidR="00986822">
        <w:rPr>
          <w:snapToGrid w:val="0"/>
        </w:rPr>
        <w:t xml:space="preserve">Ing. </w:t>
      </w:r>
      <w:proofErr w:type="spellStart"/>
      <w:r w:rsidR="00986822">
        <w:rPr>
          <w:snapToGrid w:val="0"/>
        </w:rPr>
        <w:t>Rubintová</w:t>
      </w:r>
      <w:proofErr w:type="spellEnd"/>
      <w:r w:rsidR="00986822">
        <w:rPr>
          <w:snapToGrid w:val="0"/>
        </w:rPr>
        <w:t xml:space="preserve"> Zuzana</w:t>
      </w:r>
      <w:r w:rsidR="00B14DBE">
        <w:rPr>
          <w:snapToGrid w:val="0"/>
        </w:rPr>
        <w:t>, poslan</w:t>
      </w:r>
      <w:r w:rsidR="00986822">
        <w:rPr>
          <w:snapToGrid w:val="0"/>
        </w:rPr>
        <w:t xml:space="preserve">kyňa </w:t>
      </w:r>
      <w:r w:rsidR="00B14DBE">
        <w:rPr>
          <w:snapToGrid w:val="0"/>
        </w:rPr>
        <w:t>OZ</w:t>
      </w:r>
    </w:p>
    <w:p w14:paraId="59581223" w14:textId="77777777" w:rsidR="00A649A5" w:rsidRDefault="00A649A5" w:rsidP="003838BA">
      <w:pPr>
        <w:spacing w:before="120" w:line="120" w:lineRule="auto"/>
        <w:jc w:val="both"/>
        <w:rPr>
          <w:snapToGrid w:val="0"/>
        </w:rPr>
      </w:pPr>
      <w:r>
        <w:rPr>
          <w:snapToGrid w:val="0"/>
        </w:rPr>
        <w:t xml:space="preserve">         p. </w:t>
      </w:r>
      <w:r w:rsidR="00986822">
        <w:rPr>
          <w:snapToGrid w:val="0"/>
        </w:rPr>
        <w:t xml:space="preserve">Katarína </w:t>
      </w:r>
      <w:proofErr w:type="spellStart"/>
      <w:r w:rsidR="00986822">
        <w:rPr>
          <w:snapToGrid w:val="0"/>
        </w:rPr>
        <w:t>Šumecová</w:t>
      </w:r>
      <w:proofErr w:type="spellEnd"/>
      <w:r w:rsidR="00B14DBE">
        <w:rPr>
          <w:snapToGrid w:val="0"/>
        </w:rPr>
        <w:t>, poslan</w:t>
      </w:r>
      <w:r w:rsidR="00986822">
        <w:rPr>
          <w:snapToGrid w:val="0"/>
        </w:rPr>
        <w:t xml:space="preserve">kyňa </w:t>
      </w:r>
      <w:r w:rsidR="00B14DBE">
        <w:rPr>
          <w:snapToGrid w:val="0"/>
        </w:rPr>
        <w:t>OZ</w:t>
      </w:r>
    </w:p>
    <w:p w14:paraId="22BCB2E4" w14:textId="77777777" w:rsidR="00B14DBE" w:rsidRDefault="00B14DBE" w:rsidP="003838BA">
      <w:pPr>
        <w:spacing w:before="120" w:line="120" w:lineRule="auto"/>
        <w:jc w:val="both"/>
        <w:rPr>
          <w:snapToGrid w:val="0"/>
        </w:rPr>
      </w:pPr>
    </w:p>
    <w:p w14:paraId="3C279711" w14:textId="77777777" w:rsidR="00B14DBE" w:rsidRDefault="00B14DBE" w:rsidP="003838BA">
      <w:pPr>
        <w:spacing w:before="120" w:line="120" w:lineRule="auto"/>
        <w:jc w:val="both"/>
        <w:rPr>
          <w:snapToGrid w:val="0"/>
        </w:rPr>
      </w:pPr>
      <w:r>
        <w:rPr>
          <w:snapToGrid w:val="0"/>
        </w:rPr>
        <w:t>- jednohlasne odsúhlasené.</w:t>
      </w:r>
    </w:p>
    <w:p w14:paraId="55DB3088" w14:textId="77777777" w:rsidR="00A649A5" w:rsidRDefault="00A649A5" w:rsidP="003838BA">
      <w:pPr>
        <w:spacing w:before="120" w:line="120" w:lineRule="auto"/>
        <w:jc w:val="both"/>
        <w:rPr>
          <w:snapToGrid w:val="0"/>
        </w:rPr>
      </w:pPr>
    </w:p>
    <w:p w14:paraId="54E1A493" w14:textId="77777777" w:rsidR="00B14DBE" w:rsidRDefault="00A649A5" w:rsidP="003838BA">
      <w:pPr>
        <w:spacing w:before="120" w:line="120" w:lineRule="auto"/>
        <w:jc w:val="both"/>
        <w:rPr>
          <w:snapToGrid w:val="0"/>
        </w:rPr>
      </w:pPr>
      <w:r w:rsidRPr="00A26A0F">
        <w:rPr>
          <w:b/>
          <w:snapToGrid w:val="0"/>
        </w:rPr>
        <w:t xml:space="preserve"> Kontrolu uznesení OZ z</w:t>
      </w:r>
      <w:r w:rsidR="00986822">
        <w:rPr>
          <w:b/>
          <w:snapToGrid w:val="0"/>
        </w:rPr>
        <w:t> 16.3.2018</w:t>
      </w:r>
      <w:r w:rsidR="00B14DBE">
        <w:rPr>
          <w:snapToGrid w:val="0"/>
        </w:rPr>
        <w:t xml:space="preserve"> – na predchádzajúcom obecnom zastupiteľstve</w:t>
      </w:r>
    </w:p>
    <w:p w14:paraId="6F738D11" w14:textId="77777777" w:rsidR="00A649A5" w:rsidRDefault="00B14DBE" w:rsidP="003838BA">
      <w:pPr>
        <w:spacing w:before="120" w:line="120" w:lineRule="auto"/>
        <w:jc w:val="both"/>
        <w:rPr>
          <w:snapToGrid w:val="0"/>
        </w:rPr>
      </w:pPr>
      <w:r>
        <w:rPr>
          <w:snapToGrid w:val="0"/>
        </w:rPr>
        <w:t xml:space="preserve"> nebolo žiadne uznesenie obecného zastupiteľstva na riešenie.</w:t>
      </w:r>
      <w:r w:rsidR="00A649A5">
        <w:rPr>
          <w:snapToGrid w:val="0"/>
        </w:rPr>
        <w:t xml:space="preserve"> </w:t>
      </w:r>
    </w:p>
    <w:p w14:paraId="3EF7B412" w14:textId="77777777" w:rsidR="003E549C" w:rsidRDefault="005E2EE3" w:rsidP="003838BA">
      <w:pPr>
        <w:spacing w:before="120"/>
        <w:jc w:val="both"/>
        <w:rPr>
          <w:b/>
          <w:snapToGrid w:val="0"/>
        </w:rPr>
      </w:pPr>
      <w:r>
        <w:rPr>
          <w:b/>
          <w:snapToGrid w:val="0"/>
        </w:rPr>
        <w:t>4</w:t>
      </w:r>
      <w:r w:rsidR="00A34D57" w:rsidRPr="00A26A0F">
        <w:rPr>
          <w:b/>
          <w:snapToGrid w:val="0"/>
        </w:rPr>
        <w:t xml:space="preserve">./ </w:t>
      </w:r>
      <w:r w:rsidR="00986822">
        <w:rPr>
          <w:b/>
          <w:snapToGrid w:val="0"/>
        </w:rPr>
        <w:t>Rekonštrukcia verejného priestranstva</w:t>
      </w:r>
      <w:r w:rsidR="00C076D9">
        <w:rPr>
          <w:b/>
          <w:snapToGrid w:val="0"/>
        </w:rPr>
        <w:t xml:space="preserve"> Námestia mládeže na oddychovú zónu</w:t>
      </w:r>
    </w:p>
    <w:p w14:paraId="3FC3E9C9" w14:textId="77777777" w:rsidR="00C076D9" w:rsidRDefault="00C076D9" w:rsidP="003838BA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- v tomto bode p. starosta predniesol návrh na vybudovanie Námestia mládeže za oddychovú zónu, oboznámil poslancov, akú má predstavu a návrhy na vybudovanie. Nakoľko celý rozpočet na oddychovú zónu ešte nie je stanovený, bude sa táto rekonštrukcia uskutočňovať na etapy. Poslanci odsúhlasili vybudovanie I. etapy do výšky 7.000 eur. </w:t>
      </w:r>
    </w:p>
    <w:p w14:paraId="59EC964A" w14:textId="77777777" w:rsidR="00C076D9" w:rsidRDefault="00C076D9" w:rsidP="003838BA">
      <w:pPr>
        <w:spacing w:before="120"/>
        <w:jc w:val="both"/>
        <w:rPr>
          <w:snapToGrid w:val="0"/>
        </w:rPr>
      </w:pPr>
      <w:r>
        <w:rPr>
          <w:snapToGrid w:val="0"/>
        </w:rPr>
        <w:t>- schválené: 4 poslanci za, 1 sa zdržal hlasovania.</w:t>
      </w:r>
    </w:p>
    <w:p w14:paraId="644E7FA7" w14:textId="77777777" w:rsidR="00C076D9" w:rsidRDefault="00C076D9" w:rsidP="003838BA">
      <w:pPr>
        <w:spacing w:before="120"/>
        <w:jc w:val="both"/>
        <w:rPr>
          <w:snapToGrid w:val="0"/>
        </w:rPr>
      </w:pPr>
    </w:p>
    <w:p w14:paraId="328423A7" w14:textId="77777777" w:rsidR="00A26A0F" w:rsidRDefault="00A26A0F" w:rsidP="003838BA">
      <w:pPr>
        <w:spacing w:before="120"/>
        <w:jc w:val="both"/>
        <w:rPr>
          <w:snapToGrid w:val="0"/>
        </w:rPr>
      </w:pPr>
    </w:p>
    <w:p w14:paraId="12588C6C" w14:textId="77777777" w:rsidR="003E549C" w:rsidRDefault="00C076D9" w:rsidP="003E549C">
      <w:pPr>
        <w:spacing w:before="120"/>
        <w:jc w:val="both"/>
        <w:rPr>
          <w:b/>
          <w:snapToGrid w:val="0"/>
        </w:rPr>
      </w:pPr>
      <w:r>
        <w:rPr>
          <w:b/>
          <w:snapToGrid w:val="0"/>
        </w:rPr>
        <w:t>5</w:t>
      </w:r>
      <w:r w:rsidR="003E549C">
        <w:rPr>
          <w:b/>
          <w:snapToGrid w:val="0"/>
        </w:rPr>
        <w:t xml:space="preserve">./ </w:t>
      </w:r>
      <w:r w:rsidR="004A2CB8">
        <w:rPr>
          <w:b/>
          <w:snapToGrid w:val="0"/>
        </w:rPr>
        <w:t>Diskusia:</w:t>
      </w:r>
    </w:p>
    <w:p w14:paraId="6A0FBB09" w14:textId="77777777" w:rsidR="00960BD8" w:rsidRDefault="004A2CB8" w:rsidP="003E549C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V tomto bode poslanci </w:t>
      </w:r>
      <w:proofErr w:type="spellStart"/>
      <w:r>
        <w:rPr>
          <w:snapToGrid w:val="0"/>
        </w:rPr>
        <w:t>doporučili</w:t>
      </w:r>
      <w:proofErr w:type="spellEnd"/>
      <w:r>
        <w:rPr>
          <w:snapToGrid w:val="0"/>
        </w:rPr>
        <w:t xml:space="preserve"> zistiť </w:t>
      </w:r>
      <w:r w:rsidR="00C076D9">
        <w:rPr>
          <w:snapToGrid w:val="0"/>
        </w:rPr>
        <w:t>cenu</w:t>
      </w:r>
      <w:r w:rsidR="00D032EB">
        <w:rPr>
          <w:snapToGrid w:val="0"/>
        </w:rPr>
        <w:t xml:space="preserve"> autobusovej čakárne na </w:t>
      </w:r>
      <w:proofErr w:type="spellStart"/>
      <w:r w:rsidR="00D032EB">
        <w:rPr>
          <w:snapToGrid w:val="0"/>
        </w:rPr>
        <w:t>Telku</w:t>
      </w:r>
      <w:proofErr w:type="spellEnd"/>
      <w:r w:rsidR="00D032EB">
        <w:rPr>
          <w:snapToGrid w:val="0"/>
        </w:rPr>
        <w:t>.</w:t>
      </w:r>
    </w:p>
    <w:p w14:paraId="7887441F" w14:textId="77777777" w:rsidR="00D032EB" w:rsidRDefault="00D032EB" w:rsidP="003E549C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P. starosta oboznámil poslancov, že sa dostavila na Obecný úrad p. </w:t>
      </w:r>
      <w:proofErr w:type="spellStart"/>
      <w:r>
        <w:rPr>
          <w:snapToGrid w:val="0"/>
        </w:rPr>
        <w:t>Ferencová</w:t>
      </w:r>
      <w:proofErr w:type="spellEnd"/>
      <w:r>
        <w:rPr>
          <w:snapToGrid w:val="0"/>
        </w:rPr>
        <w:t xml:space="preserve"> Zita, ktorá býva na ulici Novej, že jej stojí voda pred domom, bolo by treba vybudovať nejaký </w:t>
      </w:r>
      <w:proofErr w:type="spellStart"/>
      <w:r>
        <w:rPr>
          <w:snapToGrid w:val="0"/>
        </w:rPr>
        <w:t>járok</w:t>
      </w:r>
      <w:proofErr w:type="spellEnd"/>
      <w:r>
        <w:rPr>
          <w:snapToGrid w:val="0"/>
        </w:rPr>
        <w:t xml:space="preserve">, alebo prekopať cestu, aby voda mohla odtiecť. P. starosta prisľúbil a poslanci brali na vedomie, vykonať opravu pred domom p. </w:t>
      </w:r>
      <w:proofErr w:type="spellStart"/>
      <w:r>
        <w:rPr>
          <w:snapToGrid w:val="0"/>
        </w:rPr>
        <w:t>Ferencovej</w:t>
      </w:r>
      <w:proofErr w:type="spellEnd"/>
      <w:r>
        <w:rPr>
          <w:snapToGrid w:val="0"/>
        </w:rPr>
        <w:t xml:space="preserve"> na ulici Novej.</w:t>
      </w:r>
    </w:p>
    <w:p w14:paraId="784D6320" w14:textId="77777777" w:rsidR="00D032EB" w:rsidRDefault="00D032EB" w:rsidP="003E549C">
      <w:pPr>
        <w:spacing w:before="120"/>
        <w:jc w:val="both"/>
        <w:rPr>
          <w:snapToGrid w:val="0"/>
        </w:rPr>
      </w:pPr>
    </w:p>
    <w:p w14:paraId="4BE0CB38" w14:textId="77777777" w:rsidR="00D032EB" w:rsidRDefault="00D032EB" w:rsidP="003E549C">
      <w:pPr>
        <w:spacing w:before="120"/>
        <w:jc w:val="both"/>
        <w:rPr>
          <w:snapToGrid w:val="0"/>
        </w:rPr>
      </w:pPr>
    </w:p>
    <w:p w14:paraId="09E10248" w14:textId="77777777" w:rsidR="00D032EB" w:rsidRDefault="00D032EB" w:rsidP="003E549C">
      <w:pPr>
        <w:spacing w:before="120"/>
        <w:jc w:val="both"/>
        <w:rPr>
          <w:snapToGrid w:val="0"/>
        </w:rPr>
      </w:pPr>
    </w:p>
    <w:p w14:paraId="18213CF4" w14:textId="77777777" w:rsidR="00D032EB" w:rsidRDefault="00D032EB" w:rsidP="003E549C">
      <w:pPr>
        <w:spacing w:before="120"/>
        <w:jc w:val="both"/>
        <w:rPr>
          <w:snapToGrid w:val="0"/>
        </w:rPr>
      </w:pPr>
    </w:p>
    <w:p w14:paraId="4E2C2A57" w14:textId="77777777" w:rsidR="00D032EB" w:rsidRDefault="00D032EB" w:rsidP="003E549C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 Ďalej p. starosta upozornil na zatekajúcu a </w:t>
      </w:r>
      <w:proofErr w:type="spellStart"/>
      <w:r>
        <w:rPr>
          <w:snapToGrid w:val="0"/>
        </w:rPr>
        <w:t>schátrajúcu</w:t>
      </w:r>
      <w:proofErr w:type="spellEnd"/>
      <w:r>
        <w:rPr>
          <w:snapToGrid w:val="0"/>
        </w:rPr>
        <w:t xml:space="preserve"> strechu na Obecnom Múzeu. Bezpodmienečne s tým bude treba niečo urobiť, lebo strecha sa prepadne. Poslanci túto skutočnosť brali na vedomie.</w:t>
      </w:r>
    </w:p>
    <w:p w14:paraId="0F61334F" w14:textId="77777777" w:rsidR="00D032EB" w:rsidRDefault="00D032EB" w:rsidP="003E549C">
      <w:pPr>
        <w:spacing w:before="120"/>
        <w:jc w:val="both"/>
        <w:rPr>
          <w:snapToGrid w:val="0"/>
        </w:rPr>
      </w:pPr>
      <w:r>
        <w:rPr>
          <w:snapToGrid w:val="0"/>
        </w:rPr>
        <w:t>Pred budovou Obecného Múzea boli z bezpečnostných dôvodov vypílené smreky, ktorým boli ponechané pne, aby sa využili na rezbárku prácu. Bol oslovený p. Martin Kalman, ktorý vykoná na týchto pňoch rezbárske práce – poslanci brali na vedomie.</w:t>
      </w:r>
    </w:p>
    <w:p w14:paraId="1EFA202A" w14:textId="77777777" w:rsidR="00C70EF3" w:rsidRDefault="00C70EF3" w:rsidP="003E549C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V tomto bode </w:t>
      </w:r>
      <w:proofErr w:type="spellStart"/>
      <w:r>
        <w:rPr>
          <w:snapToGrid w:val="0"/>
        </w:rPr>
        <w:t>p.starosta</w:t>
      </w:r>
      <w:proofErr w:type="spellEnd"/>
      <w:r>
        <w:rPr>
          <w:snapToGrid w:val="0"/>
        </w:rPr>
        <w:t xml:space="preserve"> dal návrh na schválenie preplatenia jeho dovolenky za rok 2017. Poslanci návrh na preplatenie dovolenky p. starostu za rok 2017 – jednohlasne odsúhlasili.</w:t>
      </w:r>
    </w:p>
    <w:p w14:paraId="7CB0A327" w14:textId="77777777" w:rsidR="00282266" w:rsidRDefault="00FA1F95" w:rsidP="003E549C">
      <w:pPr>
        <w:spacing w:before="120"/>
        <w:jc w:val="both"/>
        <w:rPr>
          <w:snapToGrid w:val="0"/>
        </w:rPr>
      </w:pPr>
      <w:r>
        <w:rPr>
          <w:snapToGrid w:val="0"/>
        </w:rPr>
        <w:t>V ďalšom bode v diskusii p. starosta oboznámil poslancov s rekonštrukciou Obecného úradu v Mučíne a predniesol na schválenie poslancom faktúry, ktoré budú po schválení obecným zastupiteľstvom vystavené na Obec Mučín a to na:</w:t>
      </w:r>
    </w:p>
    <w:p w14:paraId="1F6FFC57" w14:textId="77777777" w:rsidR="00C70EF3" w:rsidRDefault="00FA1F95" w:rsidP="003E549C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1./Fa od Ing. Jana </w:t>
      </w:r>
      <w:proofErr w:type="spellStart"/>
      <w:r>
        <w:rPr>
          <w:snapToGrid w:val="0"/>
        </w:rPr>
        <w:t>Babicová</w:t>
      </w:r>
      <w:proofErr w:type="spellEnd"/>
      <w:r>
        <w:rPr>
          <w:snapToGrid w:val="0"/>
        </w:rPr>
        <w:t>, Zvolen na sumu 12 300,00 eur / účtovný a personálny audit spojený s </w:t>
      </w:r>
      <w:proofErr w:type="spellStart"/>
      <w:r>
        <w:rPr>
          <w:snapToGrid w:val="0"/>
        </w:rPr>
        <w:t>reknštrukciou</w:t>
      </w:r>
      <w:proofErr w:type="spellEnd"/>
      <w:r>
        <w:rPr>
          <w:snapToGrid w:val="0"/>
        </w:rPr>
        <w:t xml:space="preserve"> Obecného úradu  - Zníženie energetickej náročnosti budovy Obecného úradu/.</w:t>
      </w:r>
    </w:p>
    <w:p w14:paraId="2630621C" w14:textId="77777777" w:rsidR="00FA1F95" w:rsidRDefault="00FA1F95" w:rsidP="003E549C">
      <w:pPr>
        <w:spacing w:before="120"/>
        <w:jc w:val="both"/>
        <w:rPr>
          <w:snapToGrid w:val="0"/>
        </w:rPr>
      </w:pPr>
      <w:r>
        <w:rPr>
          <w:snapToGrid w:val="0"/>
        </w:rPr>
        <w:t>2./ Fa od spoločnosti ILIRIS s.r.o., na sumu 11 900,00 eur a to na Analýzu zníženia energetickej náročnosti budovy Obecného úradu v sume 7600,00 eur a na Štúdiu uskutočniteľnosti v rámci Zníženia energetickej náročnosti budovy Obecného úradu v Mučíne v sume 4 300,00 eur, spolu 11 900,00 eur.</w:t>
      </w:r>
    </w:p>
    <w:p w14:paraId="2930911C" w14:textId="77777777" w:rsidR="00FA1F95" w:rsidRDefault="00FA1F95" w:rsidP="003E549C">
      <w:pPr>
        <w:spacing w:before="120"/>
        <w:jc w:val="both"/>
        <w:rPr>
          <w:snapToGrid w:val="0"/>
        </w:rPr>
      </w:pPr>
      <w:r>
        <w:rPr>
          <w:snapToGrid w:val="0"/>
        </w:rPr>
        <w:t>Poslanci tieto faktúry spojené so Znížením energetickej náročnosti budovy Obecného úradu jednohlasne odsúhlasili.</w:t>
      </w:r>
    </w:p>
    <w:p w14:paraId="473B96D8" w14:textId="77777777" w:rsidR="00C70EF3" w:rsidRDefault="00C70EF3" w:rsidP="003E549C">
      <w:pPr>
        <w:spacing w:before="120"/>
        <w:jc w:val="both"/>
        <w:rPr>
          <w:snapToGrid w:val="0"/>
        </w:rPr>
      </w:pPr>
    </w:p>
    <w:p w14:paraId="5416B4BC" w14:textId="77777777" w:rsidR="003C5492" w:rsidRDefault="003C5492" w:rsidP="003838BA">
      <w:pPr>
        <w:spacing w:before="120"/>
        <w:jc w:val="both"/>
        <w:rPr>
          <w:snapToGrid w:val="0"/>
        </w:rPr>
      </w:pPr>
    </w:p>
    <w:p w14:paraId="06206917" w14:textId="77777777" w:rsidR="0015446A" w:rsidRPr="00147371" w:rsidRDefault="004A2CB8" w:rsidP="0015446A">
      <w:pPr>
        <w:spacing w:before="120"/>
        <w:jc w:val="both"/>
        <w:rPr>
          <w:b/>
          <w:snapToGrid w:val="0"/>
        </w:rPr>
      </w:pPr>
      <w:r>
        <w:rPr>
          <w:b/>
          <w:snapToGrid w:val="0"/>
        </w:rPr>
        <w:t>7</w:t>
      </w:r>
      <w:r w:rsidR="00C06DD6" w:rsidRPr="00147371">
        <w:rPr>
          <w:b/>
          <w:snapToGrid w:val="0"/>
        </w:rPr>
        <w:t>.</w:t>
      </w:r>
      <w:r w:rsidR="0015446A" w:rsidRPr="00147371">
        <w:rPr>
          <w:b/>
          <w:snapToGrid w:val="0"/>
        </w:rPr>
        <w:t>/ Uznesenie</w:t>
      </w:r>
    </w:p>
    <w:p w14:paraId="246C5433" w14:textId="77777777" w:rsidR="004A2CB8" w:rsidRDefault="00DF57F6" w:rsidP="0015446A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    </w:t>
      </w:r>
      <w:r w:rsidR="00C06DD6">
        <w:rPr>
          <w:snapToGrid w:val="0"/>
        </w:rPr>
        <w:t>Poslanci</w:t>
      </w:r>
      <w:r>
        <w:rPr>
          <w:snapToGrid w:val="0"/>
        </w:rPr>
        <w:t xml:space="preserve"> návrhovej komisie</w:t>
      </w:r>
      <w:r w:rsidR="003C5492">
        <w:rPr>
          <w:snapToGrid w:val="0"/>
        </w:rPr>
        <w:t xml:space="preserve"> OZ</w:t>
      </w:r>
      <w:r>
        <w:rPr>
          <w:snapToGrid w:val="0"/>
        </w:rPr>
        <w:t xml:space="preserve"> </w:t>
      </w:r>
      <w:r w:rsidR="00E47551">
        <w:rPr>
          <w:snapToGrid w:val="0"/>
        </w:rPr>
        <w:t>p.</w:t>
      </w:r>
      <w:r>
        <w:rPr>
          <w:snapToGrid w:val="0"/>
        </w:rPr>
        <w:t xml:space="preserve"> </w:t>
      </w:r>
      <w:r w:rsidR="00C70EF3">
        <w:rPr>
          <w:snapToGrid w:val="0"/>
        </w:rPr>
        <w:t xml:space="preserve">Ing. </w:t>
      </w:r>
      <w:proofErr w:type="spellStart"/>
      <w:r w:rsidR="00C70EF3">
        <w:rPr>
          <w:snapToGrid w:val="0"/>
        </w:rPr>
        <w:t>Rubintová</w:t>
      </w:r>
      <w:proofErr w:type="spellEnd"/>
      <w:r w:rsidR="00C70EF3">
        <w:rPr>
          <w:snapToGrid w:val="0"/>
        </w:rPr>
        <w:t xml:space="preserve"> Zuzana a p. </w:t>
      </w:r>
      <w:proofErr w:type="spellStart"/>
      <w:r w:rsidR="00C70EF3">
        <w:rPr>
          <w:snapToGrid w:val="0"/>
        </w:rPr>
        <w:t>Šumecová</w:t>
      </w:r>
      <w:proofErr w:type="spellEnd"/>
      <w:r w:rsidR="00C70EF3">
        <w:rPr>
          <w:snapToGrid w:val="0"/>
        </w:rPr>
        <w:t xml:space="preserve"> Katarína</w:t>
      </w:r>
    </w:p>
    <w:p w14:paraId="6AE6EEE2" w14:textId="77777777" w:rsidR="00DF57F6" w:rsidRDefault="003C5492" w:rsidP="0015446A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predložili </w:t>
      </w:r>
      <w:r w:rsidR="00DF57F6">
        <w:rPr>
          <w:snapToGrid w:val="0"/>
        </w:rPr>
        <w:t>nasledovný návrh na uznesenie:</w:t>
      </w:r>
    </w:p>
    <w:p w14:paraId="38674372" w14:textId="77777777" w:rsidR="003C5492" w:rsidRDefault="003C5492" w:rsidP="0015446A">
      <w:pPr>
        <w:spacing w:before="120"/>
        <w:jc w:val="both"/>
        <w:rPr>
          <w:snapToGrid w:val="0"/>
        </w:rPr>
      </w:pPr>
    </w:p>
    <w:p w14:paraId="6C934341" w14:textId="77777777" w:rsidR="003C5492" w:rsidRDefault="003C5492" w:rsidP="0015446A">
      <w:pPr>
        <w:spacing w:before="120"/>
        <w:jc w:val="both"/>
        <w:rPr>
          <w:snapToGrid w:val="0"/>
        </w:rPr>
      </w:pPr>
    </w:p>
    <w:p w14:paraId="68880275" w14:textId="77777777" w:rsidR="003C5492" w:rsidRDefault="003C5492" w:rsidP="0015446A">
      <w:pPr>
        <w:spacing w:before="120"/>
        <w:jc w:val="both"/>
        <w:rPr>
          <w:snapToGrid w:val="0"/>
        </w:rPr>
      </w:pPr>
    </w:p>
    <w:p w14:paraId="44D3276F" w14:textId="77777777" w:rsidR="003C5492" w:rsidRDefault="003C5492" w:rsidP="0015446A">
      <w:pPr>
        <w:spacing w:before="120"/>
        <w:jc w:val="both"/>
        <w:rPr>
          <w:snapToGrid w:val="0"/>
        </w:rPr>
      </w:pPr>
    </w:p>
    <w:p w14:paraId="739C9A7F" w14:textId="77777777" w:rsidR="003C5492" w:rsidRDefault="003C5492" w:rsidP="0015446A">
      <w:pPr>
        <w:spacing w:before="120"/>
        <w:jc w:val="both"/>
        <w:rPr>
          <w:snapToGrid w:val="0"/>
        </w:rPr>
      </w:pPr>
    </w:p>
    <w:p w14:paraId="59DFFDC9" w14:textId="77777777" w:rsidR="003C5492" w:rsidRDefault="003C5492" w:rsidP="0015446A">
      <w:pPr>
        <w:spacing w:before="120"/>
        <w:jc w:val="both"/>
        <w:rPr>
          <w:snapToGrid w:val="0"/>
        </w:rPr>
      </w:pPr>
    </w:p>
    <w:p w14:paraId="0117E768" w14:textId="77777777" w:rsidR="00C70EF3" w:rsidRDefault="00C70EF3" w:rsidP="0015446A">
      <w:pPr>
        <w:spacing w:before="120"/>
        <w:jc w:val="both"/>
        <w:rPr>
          <w:snapToGrid w:val="0"/>
        </w:rPr>
      </w:pPr>
    </w:p>
    <w:p w14:paraId="0D153D07" w14:textId="77777777" w:rsidR="00C70EF3" w:rsidRDefault="00C70EF3" w:rsidP="0015446A">
      <w:pPr>
        <w:spacing w:before="120"/>
        <w:jc w:val="both"/>
        <w:rPr>
          <w:snapToGrid w:val="0"/>
        </w:rPr>
      </w:pPr>
    </w:p>
    <w:p w14:paraId="02D2EA86" w14:textId="77777777" w:rsidR="00C70EF3" w:rsidRDefault="00C70EF3" w:rsidP="0015446A">
      <w:pPr>
        <w:spacing w:before="120"/>
        <w:jc w:val="both"/>
        <w:rPr>
          <w:snapToGrid w:val="0"/>
        </w:rPr>
      </w:pPr>
    </w:p>
    <w:p w14:paraId="707BBF67" w14:textId="77777777" w:rsidR="00C70EF3" w:rsidRDefault="00C70EF3" w:rsidP="0015446A">
      <w:pPr>
        <w:spacing w:before="120"/>
        <w:jc w:val="both"/>
        <w:rPr>
          <w:snapToGrid w:val="0"/>
        </w:rPr>
      </w:pPr>
    </w:p>
    <w:p w14:paraId="566AB4C3" w14:textId="77777777" w:rsidR="00C70EF3" w:rsidRDefault="00C70EF3" w:rsidP="0015446A">
      <w:pPr>
        <w:spacing w:before="120"/>
        <w:jc w:val="both"/>
        <w:rPr>
          <w:snapToGrid w:val="0"/>
        </w:rPr>
      </w:pPr>
    </w:p>
    <w:p w14:paraId="56A58A02" w14:textId="77777777" w:rsidR="00C70EF3" w:rsidRDefault="00C70EF3" w:rsidP="0015446A">
      <w:pPr>
        <w:spacing w:before="120"/>
        <w:jc w:val="both"/>
        <w:rPr>
          <w:snapToGrid w:val="0"/>
        </w:rPr>
      </w:pPr>
    </w:p>
    <w:p w14:paraId="27AC6185" w14:textId="77777777" w:rsidR="00C70EF3" w:rsidRDefault="00C70EF3" w:rsidP="0015446A">
      <w:pPr>
        <w:spacing w:before="120"/>
        <w:jc w:val="both"/>
        <w:rPr>
          <w:snapToGrid w:val="0"/>
        </w:rPr>
      </w:pPr>
    </w:p>
    <w:p w14:paraId="1B25E949" w14:textId="77777777" w:rsidR="00147371" w:rsidRDefault="00147371" w:rsidP="0015446A">
      <w:pPr>
        <w:spacing w:before="120"/>
        <w:jc w:val="both"/>
        <w:rPr>
          <w:snapToGrid w:val="0"/>
        </w:rPr>
      </w:pPr>
    </w:p>
    <w:p w14:paraId="18735151" w14:textId="77777777" w:rsidR="00147371" w:rsidRDefault="00147371" w:rsidP="0015446A">
      <w:pPr>
        <w:spacing w:before="120"/>
        <w:jc w:val="both"/>
        <w:rPr>
          <w:snapToGrid w:val="0"/>
        </w:rPr>
      </w:pPr>
    </w:p>
    <w:p w14:paraId="1B0341F5" w14:textId="77777777" w:rsidR="00147371" w:rsidRDefault="00147371" w:rsidP="0015446A">
      <w:pPr>
        <w:spacing w:before="120"/>
        <w:jc w:val="both"/>
        <w:rPr>
          <w:snapToGrid w:val="0"/>
        </w:rPr>
      </w:pPr>
    </w:p>
    <w:p w14:paraId="670609F3" w14:textId="77777777" w:rsidR="00147371" w:rsidRDefault="00147371" w:rsidP="0015446A">
      <w:pPr>
        <w:spacing w:before="120"/>
        <w:jc w:val="both"/>
        <w:rPr>
          <w:snapToGrid w:val="0"/>
        </w:rPr>
      </w:pPr>
    </w:p>
    <w:p w14:paraId="6DB8A716" w14:textId="77777777" w:rsidR="003C5492" w:rsidRDefault="008C00AB" w:rsidP="0015446A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   </w:t>
      </w:r>
    </w:p>
    <w:p w14:paraId="5FEEE1D7" w14:textId="77777777" w:rsidR="004A2CB8" w:rsidRDefault="004A2CB8" w:rsidP="0015446A">
      <w:pPr>
        <w:spacing w:before="120"/>
        <w:jc w:val="both"/>
        <w:rPr>
          <w:snapToGrid w:val="0"/>
        </w:rPr>
      </w:pPr>
    </w:p>
    <w:p w14:paraId="6A5ACFD7" w14:textId="77777777" w:rsidR="004A2CB8" w:rsidRDefault="004A2CB8" w:rsidP="0015446A">
      <w:pPr>
        <w:spacing w:before="120"/>
        <w:jc w:val="both"/>
        <w:rPr>
          <w:snapToGrid w:val="0"/>
        </w:rPr>
      </w:pPr>
    </w:p>
    <w:p w14:paraId="38E46A09" w14:textId="77777777" w:rsidR="00C70EF3" w:rsidRDefault="00C70EF3" w:rsidP="0015446A">
      <w:pPr>
        <w:spacing w:before="120"/>
        <w:jc w:val="both"/>
        <w:rPr>
          <w:snapToGrid w:val="0"/>
        </w:rPr>
      </w:pPr>
    </w:p>
    <w:p w14:paraId="2DC4A992" w14:textId="77777777" w:rsidR="00C70EF3" w:rsidRDefault="00C70EF3" w:rsidP="0015446A">
      <w:pPr>
        <w:spacing w:before="120"/>
        <w:jc w:val="both"/>
        <w:rPr>
          <w:snapToGrid w:val="0"/>
        </w:rPr>
      </w:pPr>
    </w:p>
    <w:p w14:paraId="6CAA18C2" w14:textId="77777777" w:rsidR="004A2CB8" w:rsidRDefault="004A2CB8" w:rsidP="0015446A">
      <w:pPr>
        <w:spacing w:before="120"/>
        <w:jc w:val="both"/>
        <w:rPr>
          <w:snapToGrid w:val="0"/>
        </w:rPr>
      </w:pPr>
    </w:p>
    <w:p w14:paraId="5484B8B2" w14:textId="77777777" w:rsidR="00DF57F6" w:rsidRDefault="00DF57F6" w:rsidP="003C5492">
      <w:pPr>
        <w:spacing w:before="120"/>
        <w:jc w:val="center"/>
        <w:rPr>
          <w:b/>
          <w:snapToGrid w:val="0"/>
          <w:sz w:val="48"/>
          <w:szCs w:val="48"/>
        </w:rPr>
      </w:pPr>
      <w:r w:rsidRPr="00DF57F6">
        <w:rPr>
          <w:b/>
          <w:snapToGrid w:val="0"/>
          <w:sz w:val="48"/>
          <w:szCs w:val="48"/>
        </w:rPr>
        <w:t>U</w:t>
      </w:r>
      <w:r w:rsidR="00955724">
        <w:rPr>
          <w:b/>
          <w:snapToGrid w:val="0"/>
          <w:sz w:val="48"/>
          <w:szCs w:val="48"/>
        </w:rPr>
        <w:t> </w:t>
      </w:r>
      <w:r w:rsidRPr="00DF57F6">
        <w:rPr>
          <w:b/>
          <w:snapToGrid w:val="0"/>
          <w:sz w:val="48"/>
          <w:szCs w:val="48"/>
        </w:rPr>
        <w:t>Z</w:t>
      </w:r>
      <w:r w:rsidR="00955724">
        <w:rPr>
          <w:b/>
          <w:snapToGrid w:val="0"/>
          <w:sz w:val="48"/>
          <w:szCs w:val="48"/>
        </w:rPr>
        <w:t> </w:t>
      </w:r>
      <w:r w:rsidRPr="00DF57F6">
        <w:rPr>
          <w:b/>
          <w:snapToGrid w:val="0"/>
          <w:sz w:val="48"/>
          <w:szCs w:val="48"/>
        </w:rPr>
        <w:t>N E S</w:t>
      </w:r>
      <w:r w:rsidR="00955724">
        <w:rPr>
          <w:b/>
          <w:snapToGrid w:val="0"/>
          <w:sz w:val="48"/>
          <w:szCs w:val="48"/>
        </w:rPr>
        <w:t> </w:t>
      </w:r>
      <w:r w:rsidRPr="00DF57F6">
        <w:rPr>
          <w:b/>
          <w:snapToGrid w:val="0"/>
          <w:sz w:val="48"/>
          <w:szCs w:val="48"/>
        </w:rPr>
        <w:t>E N I</w:t>
      </w:r>
      <w:r w:rsidR="003C5492">
        <w:rPr>
          <w:b/>
          <w:snapToGrid w:val="0"/>
          <w:sz w:val="48"/>
          <w:szCs w:val="48"/>
        </w:rPr>
        <w:t> </w:t>
      </w:r>
      <w:r w:rsidRPr="00DF57F6">
        <w:rPr>
          <w:b/>
          <w:snapToGrid w:val="0"/>
          <w:sz w:val="48"/>
          <w:szCs w:val="48"/>
        </w:rPr>
        <w:t>E</w:t>
      </w:r>
    </w:p>
    <w:p w14:paraId="02AE6600" w14:textId="77777777" w:rsidR="003C5492" w:rsidRPr="003C5492" w:rsidRDefault="00147371" w:rsidP="003C5492">
      <w:pPr>
        <w:spacing w:before="120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z</w:t>
      </w:r>
      <w:r w:rsidR="003C5492">
        <w:rPr>
          <w:b/>
          <w:snapToGrid w:val="0"/>
          <w:sz w:val="32"/>
          <w:szCs w:val="32"/>
        </w:rPr>
        <w:t xml:space="preserve">o dňa </w:t>
      </w:r>
      <w:r w:rsidR="00C70EF3">
        <w:rPr>
          <w:b/>
          <w:snapToGrid w:val="0"/>
          <w:sz w:val="32"/>
          <w:szCs w:val="32"/>
        </w:rPr>
        <w:t>23.</w:t>
      </w:r>
      <w:r w:rsidR="004A2CB8">
        <w:rPr>
          <w:b/>
          <w:snapToGrid w:val="0"/>
          <w:sz w:val="32"/>
          <w:szCs w:val="32"/>
        </w:rPr>
        <w:t>03.2018</w:t>
      </w:r>
    </w:p>
    <w:p w14:paraId="778BBF99" w14:textId="77777777" w:rsidR="00DC326D" w:rsidRDefault="00DC326D" w:rsidP="00DC326D">
      <w:pPr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z</w:t>
      </w:r>
      <w:r w:rsidR="00147371">
        <w:rPr>
          <w:b/>
          <w:snapToGrid w:val="0"/>
        </w:rPr>
        <w:t>o</w:t>
      </w:r>
      <w:r w:rsidR="00E47551">
        <w:rPr>
          <w:b/>
          <w:snapToGrid w:val="0"/>
        </w:rPr>
        <w:t xml:space="preserve"> </w:t>
      </w:r>
      <w:r>
        <w:rPr>
          <w:b/>
          <w:snapToGrid w:val="0"/>
        </w:rPr>
        <w:t xml:space="preserve"> zasadnutia obecného zastupiteľstva v</w:t>
      </w:r>
      <w:r w:rsidR="008C00AB">
        <w:rPr>
          <w:b/>
          <w:snapToGrid w:val="0"/>
        </w:rPr>
        <w:t> </w:t>
      </w:r>
      <w:r>
        <w:rPr>
          <w:b/>
          <w:snapToGrid w:val="0"/>
        </w:rPr>
        <w:t>Mučíne</w:t>
      </w:r>
    </w:p>
    <w:p w14:paraId="47425A3A" w14:textId="77777777" w:rsidR="008C00AB" w:rsidRDefault="008C00AB" w:rsidP="00DC326D">
      <w:pPr>
        <w:spacing w:before="120"/>
        <w:jc w:val="center"/>
        <w:rPr>
          <w:b/>
          <w:snapToGrid w:val="0"/>
        </w:rPr>
      </w:pPr>
    </w:p>
    <w:p w14:paraId="578C4766" w14:textId="77777777" w:rsidR="00DC326D" w:rsidRDefault="00DC326D" w:rsidP="00DC326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I/   </w:t>
      </w:r>
      <w:r w:rsidR="00E47551">
        <w:rPr>
          <w:b/>
          <w:snapToGrid w:val="0"/>
        </w:rPr>
        <w:t xml:space="preserve">b e r i e    n a v e d o m i e </w:t>
      </w:r>
    </w:p>
    <w:p w14:paraId="3B9BF636" w14:textId="77777777" w:rsidR="00677103" w:rsidRPr="00C70EF3" w:rsidRDefault="00C70EF3" w:rsidP="00F05147">
      <w:pPr>
        <w:pStyle w:val="Odsekzoznamu"/>
        <w:numPr>
          <w:ilvl w:val="0"/>
          <w:numId w:val="12"/>
        </w:numPr>
        <w:spacing w:before="120"/>
        <w:rPr>
          <w:b/>
          <w:snapToGrid w:val="0"/>
        </w:rPr>
      </w:pPr>
      <w:r w:rsidRPr="00C70EF3">
        <w:rPr>
          <w:b/>
          <w:snapToGrid w:val="0"/>
        </w:rPr>
        <w:t>Opravu strechy na Obecnom múzeu</w:t>
      </w:r>
      <w:r>
        <w:rPr>
          <w:b/>
          <w:snapToGrid w:val="0"/>
        </w:rPr>
        <w:t xml:space="preserve"> </w:t>
      </w:r>
    </w:p>
    <w:p w14:paraId="69414D82" w14:textId="77777777" w:rsidR="00677103" w:rsidRDefault="00C70EF3" w:rsidP="00CD581A">
      <w:pPr>
        <w:pStyle w:val="Odsekzoznamu"/>
        <w:numPr>
          <w:ilvl w:val="0"/>
          <w:numId w:val="12"/>
        </w:numPr>
        <w:spacing w:before="120"/>
        <w:rPr>
          <w:b/>
          <w:snapToGrid w:val="0"/>
        </w:rPr>
      </w:pPr>
      <w:r w:rsidRPr="00C70EF3">
        <w:rPr>
          <w:b/>
          <w:snapToGrid w:val="0"/>
        </w:rPr>
        <w:t xml:space="preserve">Opravu cesty na Ulici Novej pred domom p. </w:t>
      </w:r>
      <w:proofErr w:type="spellStart"/>
      <w:r w:rsidRPr="00C70EF3">
        <w:rPr>
          <w:b/>
          <w:snapToGrid w:val="0"/>
        </w:rPr>
        <w:t>Ferencovej</w:t>
      </w:r>
      <w:proofErr w:type="spellEnd"/>
    </w:p>
    <w:p w14:paraId="0947508B" w14:textId="77777777" w:rsidR="00C70EF3" w:rsidRPr="00C70EF3" w:rsidRDefault="00C70EF3" w:rsidP="00CD581A">
      <w:pPr>
        <w:pStyle w:val="Odsekzoznamu"/>
        <w:numPr>
          <w:ilvl w:val="0"/>
          <w:numId w:val="12"/>
        </w:numPr>
        <w:spacing w:before="120"/>
        <w:rPr>
          <w:b/>
          <w:snapToGrid w:val="0"/>
        </w:rPr>
      </w:pPr>
      <w:r>
        <w:rPr>
          <w:b/>
          <w:snapToGrid w:val="0"/>
        </w:rPr>
        <w:t>Rezbárske práce na vypílených stromoch pred Obecným Múzeom</w:t>
      </w:r>
    </w:p>
    <w:p w14:paraId="0FE98F95" w14:textId="77777777" w:rsidR="003C5492" w:rsidRDefault="003C5492" w:rsidP="003C5492">
      <w:pPr>
        <w:spacing w:before="120"/>
        <w:rPr>
          <w:b/>
          <w:snapToGrid w:val="0"/>
        </w:rPr>
      </w:pPr>
    </w:p>
    <w:p w14:paraId="0E360B9E" w14:textId="77777777" w:rsidR="003C5492" w:rsidRPr="003C5492" w:rsidRDefault="003C5492" w:rsidP="003C5492">
      <w:pPr>
        <w:spacing w:before="120"/>
        <w:rPr>
          <w:b/>
          <w:snapToGrid w:val="0"/>
        </w:rPr>
      </w:pPr>
    </w:p>
    <w:p w14:paraId="4A6860A0" w14:textId="77777777" w:rsidR="007430FD" w:rsidRDefault="007430FD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>I</w:t>
      </w:r>
      <w:r w:rsidR="00E73159">
        <w:rPr>
          <w:b/>
          <w:snapToGrid w:val="0"/>
        </w:rPr>
        <w:t>I</w:t>
      </w:r>
      <w:r>
        <w:rPr>
          <w:b/>
          <w:snapToGrid w:val="0"/>
        </w:rPr>
        <w:t>.</w:t>
      </w:r>
      <w:r w:rsidR="008C00AB">
        <w:rPr>
          <w:b/>
          <w:snapToGrid w:val="0"/>
        </w:rPr>
        <w:t>/</w:t>
      </w:r>
      <w:r>
        <w:rPr>
          <w:b/>
          <w:snapToGrid w:val="0"/>
        </w:rPr>
        <w:t xml:space="preserve">  s c h v a ľ u j e </w:t>
      </w:r>
    </w:p>
    <w:p w14:paraId="214FA4C1" w14:textId="77777777" w:rsidR="003C5492" w:rsidRDefault="003C5492" w:rsidP="007430FD">
      <w:pPr>
        <w:spacing w:before="120"/>
        <w:rPr>
          <w:b/>
          <w:snapToGrid w:val="0"/>
        </w:rPr>
      </w:pPr>
    </w:p>
    <w:p w14:paraId="077056A9" w14:textId="77777777" w:rsidR="007430FD" w:rsidRDefault="007430FD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   1/ Program obecného zastupiteľstva</w:t>
      </w:r>
    </w:p>
    <w:p w14:paraId="7BB93D00" w14:textId="77777777" w:rsidR="007430FD" w:rsidRDefault="007430FD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        </w:t>
      </w:r>
      <w:r w:rsidR="00C70EF3">
        <w:rPr>
          <w:b/>
          <w:snapToGrid w:val="0"/>
        </w:rPr>
        <w:t>5</w:t>
      </w:r>
      <w:r>
        <w:rPr>
          <w:b/>
          <w:snapToGrid w:val="0"/>
        </w:rPr>
        <w:t xml:space="preserve"> poslancov za </w:t>
      </w:r>
    </w:p>
    <w:p w14:paraId="0C661E44" w14:textId="77777777" w:rsidR="00866B51" w:rsidRDefault="007430FD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   2/ Návrhovú </w:t>
      </w:r>
      <w:r w:rsidR="003C5492">
        <w:rPr>
          <w:b/>
          <w:snapToGrid w:val="0"/>
        </w:rPr>
        <w:t>komisi</w:t>
      </w:r>
      <w:r>
        <w:rPr>
          <w:b/>
          <w:snapToGrid w:val="0"/>
        </w:rPr>
        <w:t xml:space="preserve">u: </w:t>
      </w:r>
      <w:r w:rsidR="003C5492">
        <w:rPr>
          <w:b/>
          <w:snapToGrid w:val="0"/>
        </w:rPr>
        <w:t xml:space="preserve">p. </w:t>
      </w:r>
      <w:r w:rsidR="00C70EF3">
        <w:rPr>
          <w:b/>
          <w:snapToGrid w:val="0"/>
        </w:rPr>
        <w:t xml:space="preserve">Ing. </w:t>
      </w:r>
      <w:proofErr w:type="spellStart"/>
      <w:r w:rsidR="00C70EF3">
        <w:rPr>
          <w:b/>
          <w:snapToGrid w:val="0"/>
        </w:rPr>
        <w:t>Rubintová</w:t>
      </w:r>
      <w:proofErr w:type="spellEnd"/>
      <w:r w:rsidR="00C70EF3">
        <w:rPr>
          <w:b/>
          <w:snapToGrid w:val="0"/>
        </w:rPr>
        <w:t xml:space="preserve"> Zuzana</w:t>
      </w:r>
      <w:r w:rsidR="00866B51">
        <w:rPr>
          <w:b/>
          <w:snapToGrid w:val="0"/>
        </w:rPr>
        <w:t xml:space="preserve"> </w:t>
      </w:r>
      <w:r>
        <w:rPr>
          <w:b/>
          <w:snapToGrid w:val="0"/>
        </w:rPr>
        <w:t xml:space="preserve">                                                                         </w:t>
      </w:r>
      <w:r w:rsidR="00866B51">
        <w:rPr>
          <w:b/>
          <w:snapToGrid w:val="0"/>
        </w:rPr>
        <w:t xml:space="preserve">  </w:t>
      </w:r>
    </w:p>
    <w:p w14:paraId="44A3D485" w14:textId="77777777" w:rsidR="007430FD" w:rsidRDefault="00866B51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                                         </w:t>
      </w:r>
      <w:r w:rsidR="003C5492">
        <w:rPr>
          <w:b/>
          <w:snapToGrid w:val="0"/>
        </w:rPr>
        <w:t>p.</w:t>
      </w:r>
      <w:r>
        <w:rPr>
          <w:b/>
          <w:snapToGrid w:val="0"/>
        </w:rPr>
        <w:t xml:space="preserve"> </w:t>
      </w:r>
      <w:r w:rsidR="00C70EF3">
        <w:rPr>
          <w:b/>
          <w:snapToGrid w:val="0"/>
        </w:rPr>
        <w:t xml:space="preserve">Katarína </w:t>
      </w:r>
      <w:proofErr w:type="spellStart"/>
      <w:r w:rsidR="00C70EF3">
        <w:rPr>
          <w:b/>
          <w:snapToGrid w:val="0"/>
        </w:rPr>
        <w:t>Šumecová</w:t>
      </w:r>
      <w:proofErr w:type="spellEnd"/>
    </w:p>
    <w:p w14:paraId="5C1CC689" w14:textId="77777777" w:rsidR="007D7C5E" w:rsidRDefault="007D7C5E" w:rsidP="007430FD">
      <w:pPr>
        <w:spacing w:before="120"/>
        <w:rPr>
          <w:b/>
          <w:snapToGrid w:val="0"/>
        </w:rPr>
      </w:pPr>
    </w:p>
    <w:p w14:paraId="56F955E7" w14:textId="77777777" w:rsidR="007430FD" w:rsidRDefault="007430FD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       </w:t>
      </w:r>
      <w:r w:rsidR="00C70EF3">
        <w:rPr>
          <w:b/>
          <w:snapToGrid w:val="0"/>
        </w:rPr>
        <w:t>5</w:t>
      </w:r>
      <w:r>
        <w:rPr>
          <w:b/>
          <w:snapToGrid w:val="0"/>
        </w:rPr>
        <w:t xml:space="preserve"> poslancov za </w:t>
      </w:r>
    </w:p>
    <w:p w14:paraId="36615A7B" w14:textId="77777777" w:rsidR="007430FD" w:rsidRDefault="007430FD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   3/  Overovateľov zápisnice: </w:t>
      </w:r>
      <w:r w:rsidR="003C5492">
        <w:rPr>
          <w:b/>
          <w:snapToGrid w:val="0"/>
        </w:rPr>
        <w:t xml:space="preserve">p. </w:t>
      </w:r>
      <w:proofErr w:type="spellStart"/>
      <w:r w:rsidR="001F4B14">
        <w:rPr>
          <w:b/>
          <w:snapToGrid w:val="0"/>
        </w:rPr>
        <w:t>Rajťúk</w:t>
      </w:r>
      <w:proofErr w:type="spellEnd"/>
      <w:r w:rsidR="001F4B14">
        <w:rPr>
          <w:b/>
          <w:snapToGrid w:val="0"/>
        </w:rPr>
        <w:t xml:space="preserve"> Ladislav</w:t>
      </w:r>
    </w:p>
    <w:p w14:paraId="4FD8F92C" w14:textId="77777777" w:rsidR="007430FD" w:rsidRDefault="007430FD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</w:t>
      </w:r>
      <w:r w:rsidR="003C5492">
        <w:rPr>
          <w:b/>
          <w:snapToGrid w:val="0"/>
        </w:rPr>
        <w:t xml:space="preserve"> p. </w:t>
      </w:r>
      <w:proofErr w:type="spellStart"/>
      <w:r w:rsidR="001F4B14">
        <w:rPr>
          <w:b/>
          <w:snapToGrid w:val="0"/>
        </w:rPr>
        <w:t>Majoroš</w:t>
      </w:r>
      <w:proofErr w:type="spellEnd"/>
      <w:r w:rsidR="001F4B14">
        <w:rPr>
          <w:b/>
          <w:snapToGrid w:val="0"/>
        </w:rPr>
        <w:t xml:space="preserve"> Peter</w:t>
      </w:r>
    </w:p>
    <w:p w14:paraId="51DBFAAE" w14:textId="77777777" w:rsidR="007430FD" w:rsidRDefault="007430FD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         </w:t>
      </w:r>
      <w:r w:rsidR="001F4B14">
        <w:rPr>
          <w:b/>
          <w:snapToGrid w:val="0"/>
        </w:rPr>
        <w:t>5</w:t>
      </w:r>
      <w:r>
        <w:rPr>
          <w:b/>
          <w:snapToGrid w:val="0"/>
        </w:rPr>
        <w:t xml:space="preserve"> poslancov za</w:t>
      </w:r>
      <w:r w:rsidR="00E73159">
        <w:rPr>
          <w:b/>
          <w:snapToGrid w:val="0"/>
        </w:rPr>
        <w:t xml:space="preserve"> </w:t>
      </w:r>
    </w:p>
    <w:p w14:paraId="7F2CBC0D" w14:textId="77777777" w:rsidR="00755625" w:rsidRDefault="00F73F64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4/  Zapisovateľku: p. Moravčíkovú Edita </w:t>
      </w:r>
    </w:p>
    <w:p w14:paraId="72372C91" w14:textId="77777777" w:rsidR="00F73F64" w:rsidRDefault="008C00AB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        </w:t>
      </w:r>
      <w:r w:rsidR="001F4B14">
        <w:rPr>
          <w:b/>
          <w:snapToGrid w:val="0"/>
        </w:rPr>
        <w:t>5</w:t>
      </w:r>
      <w:r>
        <w:rPr>
          <w:b/>
          <w:snapToGrid w:val="0"/>
        </w:rPr>
        <w:t xml:space="preserve"> poslancov </w:t>
      </w:r>
      <w:r w:rsidR="00B95AA4">
        <w:rPr>
          <w:b/>
          <w:snapToGrid w:val="0"/>
        </w:rPr>
        <w:t>za</w:t>
      </w:r>
    </w:p>
    <w:p w14:paraId="49B59B9B" w14:textId="77777777" w:rsidR="00B95AA4" w:rsidRDefault="00B95AA4" w:rsidP="007430FD">
      <w:pPr>
        <w:spacing w:before="120"/>
        <w:rPr>
          <w:b/>
          <w:snapToGrid w:val="0"/>
        </w:rPr>
      </w:pPr>
    </w:p>
    <w:p w14:paraId="571F568F" w14:textId="77777777" w:rsidR="00B95AA4" w:rsidRDefault="001F4B14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>5./ Rekonštrukciu verejného priestranstva na Námestí mládeže</w:t>
      </w:r>
      <w:r w:rsidR="00FA1F95">
        <w:rPr>
          <w:b/>
          <w:snapToGrid w:val="0"/>
        </w:rPr>
        <w:t xml:space="preserve"> </w:t>
      </w:r>
      <w:r>
        <w:rPr>
          <w:b/>
          <w:snapToGrid w:val="0"/>
        </w:rPr>
        <w:t>na oddychovú zónu – I. etapu vo výške 7 000,00 eur</w:t>
      </w:r>
    </w:p>
    <w:p w14:paraId="68489033" w14:textId="77777777" w:rsidR="001F4B14" w:rsidRDefault="001F4B14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>4 poslanci za – 1 sa zdržal hlasovania</w:t>
      </w:r>
    </w:p>
    <w:p w14:paraId="42D0F614" w14:textId="77777777" w:rsidR="00B95AA4" w:rsidRDefault="00B95AA4" w:rsidP="007430FD">
      <w:pPr>
        <w:spacing w:before="120"/>
        <w:rPr>
          <w:b/>
          <w:snapToGrid w:val="0"/>
        </w:rPr>
      </w:pPr>
    </w:p>
    <w:p w14:paraId="657D3947" w14:textId="77777777" w:rsidR="00B95AA4" w:rsidRDefault="001F4B14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>6./ Preplatenie dovolenky p. starostu za rok 2017</w:t>
      </w:r>
    </w:p>
    <w:p w14:paraId="100B34BC" w14:textId="77777777" w:rsidR="001F4B14" w:rsidRDefault="001F4B14" w:rsidP="007430FD">
      <w:pPr>
        <w:spacing w:before="120"/>
        <w:rPr>
          <w:b/>
          <w:snapToGrid w:val="0"/>
        </w:rPr>
      </w:pPr>
      <w:r>
        <w:rPr>
          <w:b/>
          <w:snapToGrid w:val="0"/>
        </w:rPr>
        <w:t>5 poslancov za</w:t>
      </w:r>
    </w:p>
    <w:p w14:paraId="18F2BEE8" w14:textId="77777777" w:rsidR="00FA1F95" w:rsidRDefault="00FA1F95" w:rsidP="007430FD">
      <w:pPr>
        <w:spacing w:before="120"/>
        <w:rPr>
          <w:b/>
          <w:snapToGrid w:val="0"/>
        </w:rPr>
      </w:pPr>
    </w:p>
    <w:p w14:paraId="33927D02" w14:textId="77777777" w:rsidR="00E07C35" w:rsidRPr="00FA1F95" w:rsidRDefault="00FA1F95" w:rsidP="00FA1F95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7./ Úhradu faktúr od Ing. Jana </w:t>
      </w:r>
      <w:proofErr w:type="spellStart"/>
      <w:r>
        <w:rPr>
          <w:b/>
          <w:snapToGrid w:val="0"/>
        </w:rPr>
        <w:t>Babicová</w:t>
      </w:r>
      <w:proofErr w:type="spellEnd"/>
      <w:r>
        <w:rPr>
          <w:b/>
          <w:snapToGrid w:val="0"/>
        </w:rPr>
        <w:t xml:space="preserve">, Zvolen vo výške 12 300,00 eur a od spoločnosti </w:t>
      </w:r>
      <w:proofErr w:type="spellStart"/>
      <w:r>
        <w:rPr>
          <w:b/>
          <w:snapToGrid w:val="0"/>
        </w:rPr>
        <w:t>Iliris</w:t>
      </w:r>
      <w:proofErr w:type="spellEnd"/>
      <w:r>
        <w:rPr>
          <w:b/>
          <w:snapToGrid w:val="0"/>
        </w:rPr>
        <w:t xml:space="preserve"> s.r.o., vo výške 11 900,00 eur za projekt: Zníženie energetickej náročnosti budovy Obecného úradu v Mučíne.</w:t>
      </w:r>
      <w:r w:rsidR="00E07C35">
        <w:rPr>
          <w:b/>
        </w:rPr>
        <w:t xml:space="preserve">  </w:t>
      </w:r>
    </w:p>
    <w:p w14:paraId="15D28E72" w14:textId="77777777" w:rsidR="004C43C2" w:rsidRDefault="004C43C2" w:rsidP="00677103">
      <w:pPr>
        <w:rPr>
          <w:b/>
        </w:rPr>
      </w:pPr>
    </w:p>
    <w:p w14:paraId="49AF614A" w14:textId="77777777" w:rsidR="001F4B14" w:rsidRDefault="001F4B14" w:rsidP="00677103">
      <w:pPr>
        <w:rPr>
          <w:b/>
        </w:rPr>
      </w:pPr>
    </w:p>
    <w:p w14:paraId="68341E5C" w14:textId="77777777" w:rsidR="001F4B14" w:rsidRPr="00677103" w:rsidRDefault="001F4B14" w:rsidP="00677103">
      <w:pPr>
        <w:rPr>
          <w:b/>
        </w:rPr>
      </w:pPr>
    </w:p>
    <w:p w14:paraId="327D9E64" w14:textId="77777777" w:rsidR="00677103" w:rsidRPr="00FA1F95" w:rsidRDefault="00F23B5F" w:rsidP="00FA1F95">
      <w:pPr>
        <w:spacing w:before="120"/>
        <w:rPr>
          <w:b/>
          <w:snapToGrid w:val="0"/>
        </w:rPr>
      </w:pPr>
      <w:r>
        <w:rPr>
          <w:b/>
          <w:snapToGrid w:val="0"/>
        </w:rPr>
        <w:t xml:space="preserve">   </w:t>
      </w:r>
    </w:p>
    <w:p w14:paraId="18323C8B" w14:textId="77777777" w:rsidR="008C00AB" w:rsidRDefault="008C00AB" w:rsidP="00397C16">
      <w:pPr>
        <w:spacing w:before="120"/>
        <w:rPr>
          <w:b/>
          <w:snapToGrid w:val="0"/>
        </w:rPr>
      </w:pPr>
    </w:p>
    <w:p w14:paraId="5A496EA5" w14:textId="77777777" w:rsidR="00C0672C" w:rsidRPr="00C61035" w:rsidRDefault="00082E07" w:rsidP="007430FD">
      <w:pPr>
        <w:spacing w:before="120"/>
        <w:rPr>
          <w:snapToGrid w:val="0"/>
        </w:rPr>
      </w:pPr>
      <w:r w:rsidRPr="00C61035">
        <w:rPr>
          <w:snapToGrid w:val="0"/>
        </w:rPr>
        <w:t xml:space="preserve"> </w:t>
      </w:r>
      <w:r w:rsidR="00C61035" w:rsidRPr="00C61035">
        <w:rPr>
          <w:snapToGrid w:val="0"/>
        </w:rPr>
        <w:t xml:space="preserve">     Po prednesení</w:t>
      </w:r>
      <w:r w:rsidR="00C61035">
        <w:rPr>
          <w:snapToGrid w:val="0"/>
        </w:rPr>
        <w:t xml:space="preserve"> návrhu na uznesenie bol vznesený dotaz, kto má pripomienky k návrhu uznesenia.  Ke</w:t>
      </w:r>
      <w:r w:rsidR="008C5B03">
        <w:rPr>
          <w:snapToGrid w:val="0"/>
        </w:rPr>
        <w:t xml:space="preserve">ď </w:t>
      </w:r>
      <w:r w:rsidR="00C61035">
        <w:rPr>
          <w:snapToGrid w:val="0"/>
        </w:rPr>
        <w:t xml:space="preserve">že ich nebolo, starosta obce dal o návrhu hlasovať.  Na základe výsledkov hlasovania bolo uznesenie schválené. </w:t>
      </w:r>
    </w:p>
    <w:p w14:paraId="4E269B17" w14:textId="77777777" w:rsidR="00DC326D" w:rsidRPr="00C61035" w:rsidRDefault="00C61035" w:rsidP="00B13E85">
      <w:pPr>
        <w:spacing w:before="120"/>
        <w:rPr>
          <w:snapToGrid w:val="0"/>
        </w:rPr>
      </w:pPr>
      <w:r>
        <w:rPr>
          <w:snapToGrid w:val="0"/>
        </w:rPr>
        <w:t xml:space="preserve">       </w:t>
      </w:r>
      <w:proofErr w:type="spellStart"/>
      <w:r>
        <w:rPr>
          <w:snapToGrid w:val="0"/>
        </w:rPr>
        <w:t>MVDr.Benkö</w:t>
      </w:r>
      <w:proofErr w:type="spellEnd"/>
      <w:r>
        <w:rPr>
          <w:snapToGrid w:val="0"/>
        </w:rPr>
        <w:t xml:space="preserve"> Zoltán, starosta obce poďakoval všetkým prítomným za účasť </w:t>
      </w:r>
      <w:r w:rsidR="008C5B03">
        <w:rPr>
          <w:snapToGrid w:val="0"/>
        </w:rPr>
        <w:t xml:space="preserve">a  </w:t>
      </w:r>
      <w:r>
        <w:rPr>
          <w:snapToGrid w:val="0"/>
        </w:rPr>
        <w:t xml:space="preserve"> obecného  zasadan</w:t>
      </w:r>
      <w:r w:rsidR="0051639B">
        <w:rPr>
          <w:snapToGrid w:val="0"/>
        </w:rPr>
        <w:t>utie</w:t>
      </w:r>
      <w:r>
        <w:rPr>
          <w:snapToGrid w:val="0"/>
        </w:rPr>
        <w:t xml:space="preserve"> ukončil.</w:t>
      </w:r>
      <w:r w:rsidR="00371D1E" w:rsidRPr="00C61035">
        <w:rPr>
          <w:snapToGrid w:val="0"/>
        </w:rPr>
        <w:t xml:space="preserve">  </w:t>
      </w:r>
      <w:r w:rsidR="007430FD" w:rsidRPr="00C61035">
        <w:rPr>
          <w:snapToGrid w:val="0"/>
        </w:rPr>
        <w:t xml:space="preserve">                                                                         </w:t>
      </w:r>
    </w:p>
    <w:p w14:paraId="3A189174" w14:textId="77777777" w:rsidR="008C00AB" w:rsidRDefault="007271BF" w:rsidP="0015446A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                       </w:t>
      </w:r>
    </w:p>
    <w:p w14:paraId="475C9938" w14:textId="77777777" w:rsidR="0015446A" w:rsidRPr="00604D93" w:rsidRDefault="004904B3" w:rsidP="007271BF">
      <w:pPr>
        <w:spacing w:before="120"/>
        <w:jc w:val="both"/>
        <w:rPr>
          <w:b/>
          <w:snapToGrid w:val="0"/>
        </w:rPr>
      </w:pPr>
      <w:r w:rsidRPr="00604D93">
        <w:rPr>
          <w:b/>
          <w:snapToGrid w:val="0"/>
        </w:rPr>
        <w:t xml:space="preserve">                                         </w:t>
      </w:r>
      <w:r w:rsidR="007271BF" w:rsidRPr="00604D93">
        <w:rPr>
          <w:b/>
          <w:snapToGrid w:val="0"/>
        </w:rPr>
        <w:t xml:space="preserve">                                       Starosta obce:</w:t>
      </w:r>
    </w:p>
    <w:p w14:paraId="466EC28C" w14:textId="77777777" w:rsidR="00272ABC" w:rsidRPr="00604D93" w:rsidRDefault="007271BF" w:rsidP="00B13E85">
      <w:pPr>
        <w:spacing w:before="120"/>
        <w:jc w:val="both"/>
        <w:rPr>
          <w:b/>
          <w:snapToGrid w:val="0"/>
        </w:rPr>
      </w:pPr>
      <w:r w:rsidRPr="00604D93">
        <w:rPr>
          <w:b/>
          <w:snapToGrid w:val="0"/>
        </w:rPr>
        <w:t xml:space="preserve">                                                                             MVDr.  </w:t>
      </w:r>
      <w:proofErr w:type="spellStart"/>
      <w:r w:rsidRPr="00604D93">
        <w:rPr>
          <w:b/>
          <w:snapToGrid w:val="0"/>
        </w:rPr>
        <w:t>Benkö</w:t>
      </w:r>
      <w:proofErr w:type="spellEnd"/>
      <w:r w:rsidRPr="00604D93">
        <w:rPr>
          <w:b/>
          <w:snapToGrid w:val="0"/>
        </w:rPr>
        <w:t xml:space="preserve"> Zoltán </w:t>
      </w:r>
    </w:p>
    <w:p w14:paraId="222A6075" w14:textId="77777777" w:rsidR="008C00AB" w:rsidRPr="00604D93" w:rsidRDefault="008C00AB" w:rsidP="00B13E85">
      <w:pPr>
        <w:spacing w:before="120"/>
        <w:jc w:val="both"/>
        <w:rPr>
          <w:b/>
          <w:snapToGrid w:val="0"/>
        </w:rPr>
      </w:pPr>
    </w:p>
    <w:p w14:paraId="4EC33C0C" w14:textId="77777777" w:rsidR="008C00AB" w:rsidRPr="00604D93" w:rsidRDefault="008C00AB" w:rsidP="00B13E85">
      <w:pPr>
        <w:spacing w:before="120"/>
        <w:jc w:val="both"/>
        <w:rPr>
          <w:b/>
          <w:snapToGrid w:val="0"/>
        </w:rPr>
      </w:pPr>
    </w:p>
    <w:p w14:paraId="32E38681" w14:textId="77777777" w:rsidR="008C00AB" w:rsidRPr="00604D93" w:rsidRDefault="008C00AB" w:rsidP="00B13E85">
      <w:pPr>
        <w:spacing w:before="120"/>
        <w:jc w:val="both"/>
        <w:rPr>
          <w:b/>
          <w:snapToGrid w:val="0"/>
        </w:rPr>
      </w:pPr>
    </w:p>
    <w:p w14:paraId="5DABDD26" w14:textId="5981057B" w:rsidR="00272ABC" w:rsidRPr="00604D93" w:rsidRDefault="00B13E85" w:rsidP="00B13E85">
      <w:pPr>
        <w:spacing w:before="120"/>
        <w:jc w:val="both"/>
        <w:rPr>
          <w:b/>
          <w:snapToGrid w:val="0"/>
        </w:rPr>
      </w:pPr>
      <w:r w:rsidRPr="00604D93">
        <w:rPr>
          <w:b/>
          <w:snapToGrid w:val="0"/>
        </w:rPr>
        <w:t xml:space="preserve">      I.      </w:t>
      </w:r>
      <w:r w:rsidR="00272ABC" w:rsidRPr="00604D93">
        <w:rPr>
          <w:b/>
          <w:snapToGrid w:val="0"/>
        </w:rPr>
        <w:t xml:space="preserve">Overovateľ:     </w:t>
      </w:r>
      <w:r w:rsidR="00604D93">
        <w:rPr>
          <w:b/>
          <w:snapToGrid w:val="0"/>
        </w:rPr>
        <w:t xml:space="preserve">p. </w:t>
      </w:r>
      <w:proofErr w:type="spellStart"/>
      <w:r w:rsidR="001F4B14">
        <w:rPr>
          <w:b/>
          <w:snapToGrid w:val="0"/>
        </w:rPr>
        <w:t>Rajťúk</w:t>
      </w:r>
      <w:proofErr w:type="spellEnd"/>
      <w:r w:rsidR="001F4B14">
        <w:rPr>
          <w:b/>
          <w:snapToGrid w:val="0"/>
        </w:rPr>
        <w:t xml:space="preserve"> Ladislav</w:t>
      </w:r>
    </w:p>
    <w:p w14:paraId="254FF64A" w14:textId="77777777" w:rsidR="00B67B0C" w:rsidRPr="00604D93" w:rsidRDefault="00B67B0C" w:rsidP="00B13E85">
      <w:pPr>
        <w:spacing w:before="120"/>
        <w:jc w:val="both"/>
        <w:rPr>
          <w:b/>
          <w:snapToGrid w:val="0"/>
        </w:rPr>
      </w:pPr>
    </w:p>
    <w:p w14:paraId="07A8358D" w14:textId="45BC15A0" w:rsidR="00B67B0C" w:rsidRPr="00604D93" w:rsidRDefault="007271BF" w:rsidP="00B67B0C">
      <w:pPr>
        <w:pStyle w:val="Odsekzoznamu"/>
        <w:numPr>
          <w:ilvl w:val="0"/>
          <w:numId w:val="7"/>
        </w:numPr>
        <w:spacing w:before="120"/>
        <w:jc w:val="both"/>
        <w:rPr>
          <w:b/>
          <w:snapToGrid w:val="0"/>
        </w:rPr>
      </w:pPr>
      <w:r w:rsidRPr="00604D93">
        <w:rPr>
          <w:b/>
          <w:snapToGrid w:val="0"/>
        </w:rPr>
        <w:t xml:space="preserve">Overovateľ:  </w:t>
      </w:r>
      <w:r w:rsidR="00604D93">
        <w:rPr>
          <w:b/>
          <w:snapToGrid w:val="0"/>
        </w:rPr>
        <w:t xml:space="preserve">p. </w:t>
      </w:r>
      <w:proofErr w:type="spellStart"/>
      <w:r w:rsidR="001F4B14">
        <w:rPr>
          <w:b/>
          <w:snapToGrid w:val="0"/>
        </w:rPr>
        <w:t>Majoroš</w:t>
      </w:r>
      <w:proofErr w:type="spellEnd"/>
      <w:r w:rsidR="001F4B14">
        <w:rPr>
          <w:b/>
          <w:snapToGrid w:val="0"/>
        </w:rPr>
        <w:t xml:space="preserve"> Peter</w:t>
      </w:r>
      <w:r w:rsidR="00B67B0C" w:rsidRPr="00604D93">
        <w:rPr>
          <w:b/>
          <w:snapToGrid w:val="0"/>
        </w:rPr>
        <w:t xml:space="preserve">  </w:t>
      </w:r>
    </w:p>
    <w:p w14:paraId="5B1B0C55" w14:textId="77777777" w:rsidR="00B67B0C" w:rsidRDefault="00B67B0C" w:rsidP="00B67B0C">
      <w:pPr>
        <w:spacing w:before="120"/>
        <w:jc w:val="both"/>
        <w:rPr>
          <w:b/>
          <w:snapToGrid w:val="0"/>
          <w:sz w:val="28"/>
          <w:szCs w:val="28"/>
        </w:rPr>
      </w:pPr>
    </w:p>
    <w:p w14:paraId="37B4F5DE" w14:textId="77777777" w:rsidR="00B67B0C" w:rsidRPr="00B67B0C" w:rsidRDefault="00B67B0C" w:rsidP="00B67B0C">
      <w:pPr>
        <w:spacing w:before="120"/>
        <w:jc w:val="both"/>
        <w:rPr>
          <w:b/>
          <w:snapToGrid w:val="0"/>
          <w:sz w:val="28"/>
          <w:szCs w:val="28"/>
        </w:rPr>
      </w:pPr>
    </w:p>
    <w:p w14:paraId="34490916" w14:textId="77777777" w:rsidR="0015446A" w:rsidRPr="00B13E85" w:rsidRDefault="007271BF" w:rsidP="00B13E85">
      <w:pPr>
        <w:spacing w:before="120"/>
        <w:jc w:val="both"/>
        <w:rPr>
          <w:b/>
          <w:snapToGrid w:val="0"/>
        </w:rPr>
      </w:pPr>
      <w:r w:rsidRPr="007271BF">
        <w:rPr>
          <w:b/>
          <w:snapToGrid w:val="0"/>
        </w:rPr>
        <w:t>Zapísala:</w:t>
      </w:r>
      <w:r w:rsidR="008C00AB">
        <w:rPr>
          <w:b/>
          <w:snapToGrid w:val="0"/>
        </w:rPr>
        <w:t xml:space="preserve"> Moravčíková Edita</w:t>
      </w:r>
    </w:p>
    <w:p w14:paraId="1B322A31" w14:textId="78D9C640" w:rsidR="00272ABC" w:rsidRPr="00561A99" w:rsidRDefault="0015446A" w:rsidP="0015446A">
      <w:pPr>
        <w:jc w:val="both"/>
      </w:pPr>
      <w:r>
        <w:t xml:space="preserve">                                                </w:t>
      </w:r>
    </w:p>
    <w:p w14:paraId="6E8968FF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288DFE9E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6A6DB02A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0D0C2104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255B3D31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3847571E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23E5FD55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49345AC7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788B6745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1705C040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52AD063B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52D4DB00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4AE27979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6D5AF511" w14:textId="77777777" w:rsidR="00272ABC" w:rsidRDefault="00272ABC" w:rsidP="0015446A">
      <w:pPr>
        <w:jc w:val="both"/>
        <w:rPr>
          <w:b/>
          <w:sz w:val="32"/>
          <w:szCs w:val="32"/>
        </w:rPr>
      </w:pPr>
    </w:p>
    <w:p w14:paraId="55786C69" w14:textId="77777777" w:rsidR="0015446A" w:rsidRDefault="0015446A" w:rsidP="0015446A">
      <w:pPr>
        <w:jc w:val="both"/>
      </w:pPr>
    </w:p>
    <w:p w14:paraId="07E3CCE4" w14:textId="77777777" w:rsidR="0015446A" w:rsidRDefault="0015446A" w:rsidP="0015446A">
      <w:pPr>
        <w:jc w:val="both"/>
      </w:pPr>
    </w:p>
    <w:p w14:paraId="49380B03" w14:textId="77777777" w:rsidR="0015446A" w:rsidRDefault="0015446A" w:rsidP="0015446A">
      <w:pPr>
        <w:jc w:val="both"/>
      </w:pPr>
    </w:p>
    <w:p w14:paraId="060B572C" w14:textId="77777777" w:rsidR="0015446A" w:rsidRDefault="0015446A" w:rsidP="0015446A">
      <w:pPr>
        <w:jc w:val="both"/>
      </w:pPr>
    </w:p>
    <w:p w14:paraId="7C1BE7BB" w14:textId="77777777" w:rsidR="0015446A" w:rsidRDefault="0015446A" w:rsidP="0015446A">
      <w:pPr>
        <w:jc w:val="both"/>
      </w:pPr>
    </w:p>
    <w:p w14:paraId="5595EC57" w14:textId="77777777" w:rsidR="0015446A" w:rsidRDefault="0015446A" w:rsidP="0015446A">
      <w:pPr>
        <w:jc w:val="both"/>
      </w:pPr>
    </w:p>
    <w:p w14:paraId="7398A5BC" w14:textId="77777777" w:rsidR="0015446A" w:rsidRDefault="0015446A" w:rsidP="0015446A">
      <w:pPr>
        <w:jc w:val="both"/>
      </w:pPr>
    </w:p>
    <w:p w14:paraId="421B1F39" w14:textId="77777777" w:rsidR="005B28BD" w:rsidRDefault="005B28BD" w:rsidP="005B28BD">
      <w:pPr>
        <w:jc w:val="both"/>
      </w:pPr>
    </w:p>
    <w:p w14:paraId="2589A659" w14:textId="77777777" w:rsidR="005B28BD" w:rsidRDefault="005B28BD" w:rsidP="005B28BD">
      <w:pPr>
        <w:jc w:val="both"/>
      </w:pPr>
    </w:p>
    <w:p w14:paraId="2CBF799A" w14:textId="77777777" w:rsidR="005B28BD" w:rsidRDefault="005B28BD" w:rsidP="005B28BD">
      <w:pPr>
        <w:jc w:val="both"/>
      </w:pPr>
    </w:p>
    <w:p w14:paraId="48A8D78B" w14:textId="77777777" w:rsidR="005B28BD" w:rsidRDefault="005B28BD" w:rsidP="005B28BD">
      <w:pPr>
        <w:jc w:val="both"/>
      </w:pPr>
    </w:p>
    <w:p w14:paraId="1061DE18" w14:textId="77777777" w:rsidR="005B28BD" w:rsidRDefault="005B28BD" w:rsidP="005B28BD">
      <w:pPr>
        <w:jc w:val="both"/>
      </w:pPr>
    </w:p>
    <w:p w14:paraId="1591F618" w14:textId="77777777" w:rsidR="005B28BD" w:rsidRDefault="005B28BD" w:rsidP="005B28BD">
      <w:pPr>
        <w:jc w:val="both"/>
      </w:pPr>
    </w:p>
    <w:p w14:paraId="1B9AB31D" w14:textId="77777777" w:rsidR="005B28BD" w:rsidRDefault="005B28BD" w:rsidP="005B28BD">
      <w:pPr>
        <w:jc w:val="both"/>
      </w:pPr>
    </w:p>
    <w:p w14:paraId="18D62273" w14:textId="77777777" w:rsidR="005B28BD" w:rsidRDefault="005B28BD" w:rsidP="005B28BD">
      <w:pPr>
        <w:jc w:val="both"/>
      </w:pPr>
    </w:p>
    <w:p w14:paraId="69F4511E" w14:textId="77777777" w:rsidR="005B28BD" w:rsidRDefault="005B28BD" w:rsidP="005B28BD">
      <w:pPr>
        <w:jc w:val="both"/>
      </w:pPr>
    </w:p>
    <w:p w14:paraId="5CD8E6B4" w14:textId="77777777" w:rsidR="005B28BD" w:rsidRDefault="005B28BD" w:rsidP="005B28BD">
      <w:pPr>
        <w:jc w:val="both"/>
      </w:pPr>
    </w:p>
    <w:p w14:paraId="08177C6F" w14:textId="77777777" w:rsidR="005B28BD" w:rsidRDefault="005B28BD" w:rsidP="005B28BD">
      <w:pPr>
        <w:jc w:val="both"/>
      </w:pPr>
    </w:p>
    <w:p w14:paraId="080D572A" w14:textId="77777777" w:rsidR="005B28BD" w:rsidRDefault="005B28BD" w:rsidP="005B28BD">
      <w:pPr>
        <w:jc w:val="both"/>
      </w:pPr>
    </w:p>
    <w:p w14:paraId="02D59983" w14:textId="77777777" w:rsidR="005B28BD" w:rsidRDefault="005B28BD" w:rsidP="005B28BD">
      <w:pPr>
        <w:jc w:val="both"/>
      </w:pPr>
    </w:p>
    <w:p w14:paraId="576EF35B" w14:textId="77777777" w:rsidR="005B28BD" w:rsidRDefault="005B28BD" w:rsidP="005B28BD">
      <w:pPr>
        <w:jc w:val="both"/>
      </w:pPr>
    </w:p>
    <w:p w14:paraId="567ACFD0" w14:textId="77777777" w:rsidR="005B28BD" w:rsidRDefault="005B28BD" w:rsidP="005B28BD">
      <w:pPr>
        <w:jc w:val="both"/>
      </w:pPr>
    </w:p>
    <w:p w14:paraId="408342AB" w14:textId="77777777" w:rsidR="005B28BD" w:rsidRDefault="005B28BD" w:rsidP="005B28BD">
      <w:pPr>
        <w:jc w:val="both"/>
      </w:pPr>
    </w:p>
    <w:p w14:paraId="06A16760" w14:textId="77777777" w:rsidR="005B28BD" w:rsidRDefault="005B28BD" w:rsidP="005B28BD">
      <w:pPr>
        <w:jc w:val="both"/>
      </w:pPr>
    </w:p>
    <w:p w14:paraId="79078BC3" w14:textId="77777777" w:rsidR="005B28BD" w:rsidRDefault="005B28BD" w:rsidP="005B28BD">
      <w:pPr>
        <w:jc w:val="both"/>
      </w:pPr>
    </w:p>
    <w:p w14:paraId="3189B964" w14:textId="77777777" w:rsidR="005B28BD" w:rsidRDefault="005B28BD" w:rsidP="005B28BD">
      <w:pPr>
        <w:jc w:val="both"/>
      </w:pPr>
    </w:p>
    <w:p w14:paraId="0B9A0D6B" w14:textId="77777777" w:rsidR="005B28BD" w:rsidRDefault="005B28BD" w:rsidP="005B28BD">
      <w:pPr>
        <w:jc w:val="both"/>
      </w:pPr>
    </w:p>
    <w:p w14:paraId="30017E6A" w14:textId="77777777" w:rsidR="005B28BD" w:rsidRDefault="005B28BD" w:rsidP="005B28BD">
      <w:pPr>
        <w:jc w:val="both"/>
      </w:pPr>
    </w:p>
    <w:p w14:paraId="445B795B" w14:textId="77777777" w:rsidR="005B28BD" w:rsidRDefault="005B28BD" w:rsidP="005B28BD">
      <w:pPr>
        <w:jc w:val="both"/>
      </w:pPr>
    </w:p>
    <w:p w14:paraId="044B7187" w14:textId="77777777" w:rsidR="005B28BD" w:rsidRDefault="005B28BD" w:rsidP="005B28BD">
      <w:pPr>
        <w:jc w:val="both"/>
      </w:pPr>
    </w:p>
    <w:p w14:paraId="5D4EF6DF" w14:textId="77777777" w:rsidR="005B28BD" w:rsidRDefault="005B28BD" w:rsidP="005B28BD">
      <w:pPr>
        <w:jc w:val="both"/>
      </w:pPr>
    </w:p>
    <w:p w14:paraId="3961B702" w14:textId="77777777" w:rsidR="005B28BD" w:rsidRDefault="005B28BD" w:rsidP="005B28BD">
      <w:pPr>
        <w:jc w:val="both"/>
      </w:pPr>
    </w:p>
    <w:p w14:paraId="74B69413" w14:textId="77777777" w:rsidR="005B28BD" w:rsidRDefault="005B28BD" w:rsidP="005B28BD">
      <w:pPr>
        <w:jc w:val="both"/>
      </w:pPr>
    </w:p>
    <w:p w14:paraId="1B5BA0A1" w14:textId="77777777" w:rsidR="005B28BD" w:rsidRDefault="005B28BD" w:rsidP="005B28BD">
      <w:pPr>
        <w:jc w:val="both"/>
      </w:pPr>
    </w:p>
    <w:p w14:paraId="252E008E" w14:textId="77777777" w:rsidR="005B28BD" w:rsidRDefault="005B28BD" w:rsidP="005B28BD">
      <w:pPr>
        <w:jc w:val="both"/>
      </w:pPr>
    </w:p>
    <w:p w14:paraId="70D806AC" w14:textId="77777777" w:rsidR="005B28BD" w:rsidRDefault="005B28BD" w:rsidP="005B28BD">
      <w:pPr>
        <w:jc w:val="both"/>
      </w:pPr>
    </w:p>
    <w:p w14:paraId="2A84F271" w14:textId="77777777" w:rsidR="00453C5F" w:rsidRDefault="00453C5F"/>
    <w:sectPr w:rsidR="00453C5F" w:rsidSect="0045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1" w15:restartNumberingAfterBreak="0">
    <w:nsid w:val="04130A82"/>
    <w:multiLevelType w:val="hybridMultilevel"/>
    <w:tmpl w:val="D9AAD2CC"/>
    <w:lvl w:ilvl="0" w:tplc="6C7EB352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50" w:hanging="360"/>
      </w:pPr>
    </w:lvl>
    <w:lvl w:ilvl="2" w:tplc="041B001B" w:tentative="1">
      <w:start w:val="1"/>
      <w:numFmt w:val="lowerRoman"/>
      <w:lvlText w:val="%3."/>
      <w:lvlJc w:val="right"/>
      <w:pPr>
        <w:ind w:left="5770" w:hanging="180"/>
      </w:pPr>
    </w:lvl>
    <w:lvl w:ilvl="3" w:tplc="041B000F" w:tentative="1">
      <w:start w:val="1"/>
      <w:numFmt w:val="decimal"/>
      <w:lvlText w:val="%4."/>
      <w:lvlJc w:val="left"/>
      <w:pPr>
        <w:ind w:left="6490" w:hanging="360"/>
      </w:pPr>
    </w:lvl>
    <w:lvl w:ilvl="4" w:tplc="041B0019" w:tentative="1">
      <w:start w:val="1"/>
      <w:numFmt w:val="lowerLetter"/>
      <w:lvlText w:val="%5."/>
      <w:lvlJc w:val="left"/>
      <w:pPr>
        <w:ind w:left="7210" w:hanging="360"/>
      </w:pPr>
    </w:lvl>
    <w:lvl w:ilvl="5" w:tplc="041B001B" w:tentative="1">
      <w:start w:val="1"/>
      <w:numFmt w:val="lowerRoman"/>
      <w:lvlText w:val="%6."/>
      <w:lvlJc w:val="right"/>
      <w:pPr>
        <w:ind w:left="7930" w:hanging="180"/>
      </w:pPr>
    </w:lvl>
    <w:lvl w:ilvl="6" w:tplc="041B000F" w:tentative="1">
      <w:start w:val="1"/>
      <w:numFmt w:val="decimal"/>
      <w:lvlText w:val="%7."/>
      <w:lvlJc w:val="left"/>
      <w:pPr>
        <w:ind w:left="8650" w:hanging="360"/>
      </w:pPr>
    </w:lvl>
    <w:lvl w:ilvl="7" w:tplc="041B0019" w:tentative="1">
      <w:start w:val="1"/>
      <w:numFmt w:val="lowerLetter"/>
      <w:lvlText w:val="%8."/>
      <w:lvlJc w:val="left"/>
      <w:pPr>
        <w:ind w:left="9370" w:hanging="360"/>
      </w:pPr>
    </w:lvl>
    <w:lvl w:ilvl="8" w:tplc="041B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08182830"/>
    <w:multiLevelType w:val="hybridMultilevel"/>
    <w:tmpl w:val="6E16D82C"/>
    <w:lvl w:ilvl="0" w:tplc="041B0019">
      <w:start w:val="16"/>
      <w:numFmt w:val="lowerLetter"/>
      <w:lvlText w:val="%1."/>
      <w:lvlJc w:val="left"/>
      <w:pPr>
        <w:ind w:left="41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836" w:hanging="360"/>
      </w:pPr>
    </w:lvl>
    <w:lvl w:ilvl="2" w:tplc="041B001B" w:tentative="1">
      <w:start w:val="1"/>
      <w:numFmt w:val="lowerRoman"/>
      <w:lvlText w:val="%3."/>
      <w:lvlJc w:val="right"/>
      <w:pPr>
        <w:ind w:left="5556" w:hanging="180"/>
      </w:pPr>
    </w:lvl>
    <w:lvl w:ilvl="3" w:tplc="041B000F" w:tentative="1">
      <w:start w:val="1"/>
      <w:numFmt w:val="decimal"/>
      <w:lvlText w:val="%4."/>
      <w:lvlJc w:val="left"/>
      <w:pPr>
        <w:ind w:left="6276" w:hanging="360"/>
      </w:pPr>
    </w:lvl>
    <w:lvl w:ilvl="4" w:tplc="041B0019" w:tentative="1">
      <w:start w:val="1"/>
      <w:numFmt w:val="lowerLetter"/>
      <w:lvlText w:val="%5."/>
      <w:lvlJc w:val="left"/>
      <w:pPr>
        <w:ind w:left="6996" w:hanging="360"/>
      </w:pPr>
    </w:lvl>
    <w:lvl w:ilvl="5" w:tplc="041B001B" w:tentative="1">
      <w:start w:val="1"/>
      <w:numFmt w:val="lowerRoman"/>
      <w:lvlText w:val="%6."/>
      <w:lvlJc w:val="right"/>
      <w:pPr>
        <w:ind w:left="7716" w:hanging="180"/>
      </w:pPr>
    </w:lvl>
    <w:lvl w:ilvl="6" w:tplc="041B000F" w:tentative="1">
      <w:start w:val="1"/>
      <w:numFmt w:val="decimal"/>
      <w:lvlText w:val="%7."/>
      <w:lvlJc w:val="left"/>
      <w:pPr>
        <w:ind w:left="8436" w:hanging="360"/>
      </w:pPr>
    </w:lvl>
    <w:lvl w:ilvl="7" w:tplc="041B0019" w:tentative="1">
      <w:start w:val="1"/>
      <w:numFmt w:val="lowerLetter"/>
      <w:lvlText w:val="%8."/>
      <w:lvlJc w:val="left"/>
      <w:pPr>
        <w:ind w:left="9156" w:hanging="360"/>
      </w:pPr>
    </w:lvl>
    <w:lvl w:ilvl="8" w:tplc="041B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3" w15:restartNumberingAfterBreak="0">
    <w:nsid w:val="28E109ED"/>
    <w:multiLevelType w:val="hybridMultilevel"/>
    <w:tmpl w:val="826AB638"/>
    <w:lvl w:ilvl="0" w:tplc="8F728E32">
      <w:start w:val="16"/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4" w15:restartNumberingAfterBreak="0">
    <w:nsid w:val="360B0FF3"/>
    <w:multiLevelType w:val="hybridMultilevel"/>
    <w:tmpl w:val="FC4ED6CC"/>
    <w:lvl w:ilvl="0" w:tplc="67EC66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07B8"/>
    <w:multiLevelType w:val="hybridMultilevel"/>
    <w:tmpl w:val="7C985C10"/>
    <w:lvl w:ilvl="0" w:tplc="EC08B7D8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6" w15:restartNumberingAfterBreak="0">
    <w:nsid w:val="54114966"/>
    <w:multiLevelType w:val="hybridMultilevel"/>
    <w:tmpl w:val="97448704"/>
    <w:lvl w:ilvl="0" w:tplc="47A4E98E">
      <w:start w:val="16"/>
      <w:numFmt w:val="lowerLetter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9D4678F"/>
    <w:multiLevelType w:val="hybridMultilevel"/>
    <w:tmpl w:val="D2FA3F94"/>
    <w:lvl w:ilvl="0" w:tplc="0628A3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A3785"/>
    <w:multiLevelType w:val="hybridMultilevel"/>
    <w:tmpl w:val="6484B2C6"/>
    <w:lvl w:ilvl="0" w:tplc="A0F8B8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4173D4"/>
    <w:multiLevelType w:val="hybridMultilevel"/>
    <w:tmpl w:val="B7BAE08C"/>
    <w:lvl w:ilvl="0" w:tplc="33FA53D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04FE1"/>
    <w:multiLevelType w:val="hybridMultilevel"/>
    <w:tmpl w:val="B5CAA5B4"/>
    <w:lvl w:ilvl="0" w:tplc="B8761FA0">
      <w:start w:val="1"/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1" w15:restartNumberingAfterBreak="0">
    <w:nsid w:val="75853248"/>
    <w:multiLevelType w:val="hybridMultilevel"/>
    <w:tmpl w:val="040CB3C8"/>
    <w:lvl w:ilvl="0" w:tplc="C27C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98426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0320621">
    <w:abstractNumId w:val="3"/>
  </w:num>
  <w:num w:numId="3" w16cid:durableId="277182355">
    <w:abstractNumId w:val="2"/>
  </w:num>
  <w:num w:numId="4" w16cid:durableId="2045715883">
    <w:abstractNumId w:val="6"/>
  </w:num>
  <w:num w:numId="5" w16cid:durableId="534467420">
    <w:abstractNumId w:val="1"/>
  </w:num>
  <w:num w:numId="6" w16cid:durableId="983193165">
    <w:abstractNumId w:val="10"/>
  </w:num>
  <w:num w:numId="7" w16cid:durableId="1773166407">
    <w:abstractNumId w:val="4"/>
  </w:num>
  <w:num w:numId="8" w16cid:durableId="1934314859">
    <w:abstractNumId w:val="0"/>
  </w:num>
  <w:num w:numId="9" w16cid:durableId="2114006423">
    <w:abstractNumId w:val="7"/>
  </w:num>
  <w:num w:numId="10" w16cid:durableId="1899126073">
    <w:abstractNumId w:val="9"/>
  </w:num>
  <w:num w:numId="11" w16cid:durableId="367880527">
    <w:abstractNumId w:val="11"/>
  </w:num>
  <w:num w:numId="12" w16cid:durableId="815948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BD"/>
    <w:rsid w:val="0000054C"/>
    <w:rsid w:val="00010479"/>
    <w:rsid w:val="000134A8"/>
    <w:rsid w:val="00031DE2"/>
    <w:rsid w:val="000345B2"/>
    <w:rsid w:val="00082E07"/>
    <w:rsid w:val="000A6693"/>
    <w:rsid w:val="000C0579"/>
    <w:rsid w:val="000C77EF"/>
    <w:rsid w:val="000E4E62"/>
    <w:rsid w:val="000E61FA"/>
    <w:rsid w:val="00146FED"/>
    <w:rsid w:val="00147371"/>
    <w:rsid w:val="0015339C"/>
    <w:rsid w:val="0015446A"/>
    <w:rsid w:val="0016025A"/>
    <w:rsid w:val="001614FD"/>
    <w:rsid w:val="00184975"/>
    <w:rsid w:val="00184C21"/>
    <w:rsid w:val="001951DC"/>
    <w:rsid w:val="001A2A55"/>
    <w:rsid w:val="001A4273"/>
    <w:rsid w:val="001B5599"/>
    <w:rsid w:val="001C57E4"/>
    <w:rsid w:val="001F4B14"/>
    <w:rsid w:val="0021105F"/>
    <w:rsid w:val="00214AC5"/>
    <w:rsid w:val="002251B5"/>
    <w:rsid w:val="00230760"/>
    <w:rsid w:val="002512CC"/>
    <w:rsid w:val="0025181A"/>
    <w:rsid w:val="002717CC"/>
    <w:rsid w:val="00272ABC"/>
    <w:rsid w:val="00282266"/>
    <w:rsid w:val="0028386F"/>
    <w:rsid w:val="00285701"/>
    <w:rsid w:val="002A358D"/>
    <w:rsid w:val="002B4E0C"/>
    <w:rsid w:val="002E06FC"/>
    <w:rsid w:val="002E42A0"/>
    <w:rsid w:val="00312BBD"/>
    <w:rsid w:val="00324E68"/>
    <w:rsid w:val="00371D1E"/>
    <w:rsid w:val="003736E3"/>
    <w:rsid w:val="00376FDB"/>
    <w:rsid w:val="003838BA"/>
    <w:rsid w:val="0038572D"/>
    <w:rsid w:val="00393E19"/>
    <w:rsid w:val="003947DA"/>
    <w:rsid w:val="00397C16"/>
    <w:rsid w:val="003A41B5"/>
    <w:rsid w:val="003A57EB"/>
    <w:rsid w:val="003A5A47"/>
    <w:rsid w:val="003B0DC0"/>
    <w:rsid w:val="003B356B"/>
    <w:rsid w:val="003C5492"/>
    <w:rsid w:val="003E3879"/>
    <w:rsid w:val="003E549C"/>
    <w:rsid w:val="004171BC"/>
    <w:rsid w:val="00425884"/>
    <w:rsid w:val="00430F9C"/>
    <w:rsid w:val="0043235C"/>
    <w:rsid w:val="00434EBF"/>
    <w:rsid w:val="00453C5F"/>
    <w:rsid w:val="0047174A"/>
    <w:rsid w:val="00473608"/>
    <w:rsid w:val="00484446"/>
    <w:rsid w:val="004904B3"/>
    <w:rsid w:val="0049131B"/>
    <w:rsid w:val="004A2CB8"/>
    <w:rsid w:val="004A668D"/>
    <w:rsid w:val="004C43C2"/>
    <w:rsid w:val="004C76E7"/>
    <w:rsid w:val="004D0AD7"/>
    <w:rsid w:val="004F3B43"/>
    <w:rsid w:val="00510F63"/>
    <w:rsid w:val="0051639B"/>
    <w:rsid w:val="00524B46"/>
    <w:rsid w:val="00537A94"/>
    <w:rsid w:val="00561A99"/>
    <w:rsid w:val="00566F46"/>
    <w:rsid w:val="00571B99"/>
    <w:rsid w:val="00573894"/>
    <w:rsid w:val="005A7C9A"/>
    <w:rsid w:val="005B28BD"/>
    <w:rsid w:val="005E2EE3"/>
    <w:rsid w:val="005F7046"/>
    <w:rsid w:val="00604D93"/>
    <w:rsid w:val="006218F5"/>
    <w:rsid w:val="00634577"/>
    <w:rsid w:val="00635EAE"/>
    <w:rsid w:val="00656D20"/>
    <w:rsid w:val="0065790D"/>
    <w:rsid w:val="00661DFF"/>
    <w:rsid w:val="00676663"/>
    <w:rsid w:val="00677103"/>
    <w:rsid w:val="00684754"/>
    <w:rsid w:val="00686C3D"/>
    <w:rsid w:val="00693828"/>
    <w:rsid w:val="006A0895"/>
    <w:rsid w:val="006C1C57"/>
    <w:rsid w:val="006C4A24"/>
    <w:rsid w:val="006D6E6D"/>
    <w:rsid w:val="006D7A75"/>
    <w:rsid w:val="006F4799"/>
    <w:rsid w:val="006F61D2"/>
    <w:rsid w:val="0070457A"/>
    <w:rsid w:val="007271BF"/>
    <w:rsid w:val="007430FD"/>
    <w:rsid w:val="007528CB"/>
    <w:rsid w:val="00755625"/>
    <w:rsid w:val="00774D65"/>
    <w:rsid w:val="00792870"/>
    <w:rsid w:val="0079563C"/>
    <w:rsid w:val="007A78DE"/>
    <w:rsid w:val="007D7C5E"/>
    <w:rsid w:val="007E1231"/>
    <w:rsid w:val="00822A6D"/>
    <w:rsid w:val="00857A27"/>
    <w:rsid w:val="00866B51"/>
    <w:rsid w:val="008976A1"/>
    <w:rsid w:val="008A623A"/>
    <w:rsid w:val="008C00AB"/>
    <w:rsid w:val="008C0EBB"/>
    <w:rsid w:val="008C1BB1"/>
    <w:rsid w:val="008C5B03"/>
    <w:rsid w:val="008D09C9"/>
    <w:rsid w:val="008E2BFF"/>
    <w:rsid w:val="00952753"/>
    <w:rsid w:val="00955724"/>
    <w:rsid w:val="00960BD8"/>
    <w:rsid w:val="009641E3"/>
    <w:rsid w:val="00970289"/>
    <w:rsid w:val="00983410"/>
    <w:rsid w:val="00985CE3"/>
    <w:rsid w:val="00986822"/>
    <w:rsid w:val="0099142F"/>
    <w:rsid w:val="009966EB"/>
    <w:rsid w:val="00996C0F"/>
    <w:rsid w:val="009A2839"/>
    <w:rsid w:val="009A3CCD"/>
    <w:rsid w:val="009B0DBB"/>
    <w:rsid w:val="009B413E"/>
    <w:rsid w:val="009C19AF"/>
    <w:rsid w:val="009D1AEC"/>
    <w:rsid w:val="009E709D"/>
    <w:rsid w:val="009F5227"/>
    <w:rsid w:val="00A14B41"/>
    <w:rsid w:val="00A16DB0"/>
    <w:rsid w:val="00A21960"/>
    <w:rsid w:val="00A26A0F"/>
    <w:rsid w:val="00A34D57"/>
    <w:rsid w:val="00A36A29"/>
    <w:rsid w:val="00A504BB"/>
    <w:rsid w:val="00A50BB9"/>
    <w:rsid w:val="00A56843"/>
    <w:rsid w:val="00A649A5"/>
    <w:rsid w:val="00A95528"/>
    <w:rsid w:val="00AA10EA"/>
    <w:rsid w:val="00AB6F7B"/>
    <w:rsid w:val="00AE25F3"/>
    <w:rsid w:val="00B13E85"/>
    <w:rsid w:val="00B14384"/>
    <w:rsid w:val="00B14DBE"/>
    <w:rsid w:val="00B327E0"/>
    <w:rsid w:val="00B34BCA"/>
    <w:rsid w:val="00B365E3"/>
    <w:rsid w:val="00B67B0C"/>
    <w:rsid w:val="00B71467"/>
    <w:rsid w:val="00B93046"/>
    <w:rsid w:val="00B95AA4"/>
    <w:rsid w:val="00BA5E67"/>
    <w:rsid w:val="00BC5F6F"/>
    <w:rsid w:val="00BD4541"/>
    <w:rsid w:val="00C0672C"/>
    <w:rsid w:val="00C06DD6"/>
    <w:rsid w:val="00C076D9"/>
    <w:rsid w:val="00C207EC"/>
    <w:rsid w:val="00C24C25"/>
    <w:rsid w:val="00C607A5"/>
    <w:rsid w:val="00C61035"/>
    <w:rsid w:val="00C70EF3"/>
    <w:rsid w:val="00C77818"/>
    <w:rsid w:val="00CA6BD3"/>
    <w:rsid w:val="00CB46DF"/>
    <w:rsid w:val="00CF73E4"/>
    <w:rsid w:val="00D032EB"/>
    <w:rsid w:val="00D06FAE"/>
    <w:rsid w:val="00D817B2"/>
    <w:rsid w:val="00D870CE"/>
    <w:rsid w:val="00D9356C"/>
    <w:rsid w:val="00DB3A4B"/>
    <w:rsid w:val="00DC2A86"/>
    <w:rsid w:val="00DC326D"/>
    <w:rsid w:val="00DD0040"/>
    <w:rsid w:val="00DF57F6"/>
    <w:rsid w:val="00E02D18"/>
    <w:rsid w:val="00E07C35"/>
    <w:rsid w:val="00E129DB"/>
    <w:rsid w:val="00E2185B"/>
    <w:rsid w:val="00E31BE9"/>
    <w:rsid w:val="00E47551"/>
    <w:rsid w:val="00E572F8"/>
    <w:rsid w:val="00E57F0D"/>
    <w:rsid w:val="00E7013B"/>
    <w:rsid w:val="00E7244F"/>
    <w:rsid w:val="00E73159"/>
    <w:rsid w:val="00E76DC8"/>
    <w:rsid w:val="00EC4D30"/>
    <w:rsid w:val="00EC7002"/>
    <w:rsid w:val="00EF17F2"/>
    <w:rsid w:val="00F07352"/>
    <w:rsid w:val="00F14DC4"/>
    <w:rsid w:val="00F225B5"/>
    <w:rsid w:val="00F23B5F"/>
    <w:rsid w:val="00F26477"/>
    <w:rsid w:val="00F32830"/>
    <w:rsid w:val="00F42442"/>
    <w:rsid w:val="00F468CF"/>
    <w:rsid w:val="00F57E02"/>
    <w:rsid w:val="00F73F64"/>
    <w:rsid w:val="00F86664"/>
    <w:rsid w:val="00FA1F95"/>
    <w:rsid w:val="00FA563B"/>
    <w:rsid w:val="00FC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1236"/>
  <w15:docId w15:val="{E6EB5CE1-294B-4BCC-A5A5-C7EBEA4A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5B28BD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5B28BD"/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5B28B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rsid w:val="005B28BD"/>
    <w:pPr>
      <w:jc w:val="both"/>
    </w:pPr>
    <w:rPr>
      <w:b/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rsid w:val="005B28B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3B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3B4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65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7820-A830-447B-A33E-18939091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Gombala</dc:creator>
  <cp:lastModifiedBy>OÚ Mučín</cp:lastModifiedBy>
  <cp:revision>6</cp:revision>
  <cp:lastPrinted>2019-02-06T08:27:00Z</cp:lastPrinted>
  <dcterms:created xsi:type="dcterms:W3CDTF">2018-03-26T13:17:00Z</dcterms:created>
  <dcterms:modified xsi:type="dcterms:W3CDTF">2022-07-06T07:34:00Z</dcterms:modified>
</cp:coreProperties>
</file>